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9366" w14:textId="64F2278A" w:rsidR="00F9404C" w:rsidRDefault="006628A3" w:rsidP="000D53A7">
      <w:pPr>
        <w:rPr>
          <w:rFonts w:hint="eastAsia"/>
          <w:noProof/>
        </w:rPr>
      </w:pPr>
      <w:r>
        <w:rPr>
          <w:noProof/>
        </w:rPr>
        <mc:AlternateContent>
          <mc:Choice Requires="wps">
            <w:drawing>
              <wp:anchor distT="0" distB="0" distL="114300" distR="114300" simplePos="0" relativeHeight="251659776" behindDoc="0" locked="0" layoutInCell="1" allowOverlap="1" wp14:anchorId="141ACA7C" wp14:editId="448CB46A">
                <wp:simplePos x="0" y="0"/>
                <wp:positionH relativeFrom="column">
                  <wp:posOffset>0</wp:posOffset>
                </wp:positionH>
                <wp:positionV relativeFrom="paragraph">
                  <wp:posOffset>139700</wp:posOffset>
                </wp:positionV>
                <wp:extent cx="3312160" cy="447675"/>
                <wp:effectExtent l="0" t="0" r="4445" b="0"/>
                <wp:wrapNone/>
                <wp:docPr id="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16421"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eastAsianLayout w:id="1815312909"/>
                              </w:rPr>
                              <w:t>FAX: 0495-24-7465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ACA7C" id="_x0000_t202" coordsize="21600,21600" o:spt="202" path="m,l,21600r21600,l21600,xe">
                <v:stroke joinstyle="miter"/>
                <v:path gradientshapeok="t" o:connecttype="rect"/>
              </v:shapetype>
              <v:shape id="テキスト ボックス 28" o:spid="_x0000_s1026" type="#_x0000_t202" style="position:absolute;left:0;text-align:left;margin-left:0;margin-top:11pt;width:260.8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" filled="f" stroked="f">
                <v:textbox>
                  <w:txbxContent>
                    <w:p w14:paraId="4DC16421"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eastAsianLayout w:id="1815312909"/>
                        </w:rPr>
                        <w:t>FAX: 0495-24-7465</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2D6AECB" wp14:editId="7B38AC0F">
                <wp:simplePos x="0" y="0"/>
                <wp:positionH relativeFrom="column">
                  <wp:posOffset>0</wp:posOffset>
                </wp:positionH>
                <wp:positionV relativeFrom="paragraph">
                  <wp:posOffset>-203200</wp:posOffset>
                </wp:positionV>
                <wp:extent cx="1800225" cy="449580"/>
                <wp:effectExtent l="17145" t="9525" r="11430" b="17145"/>
                <wp:wrapNone/>
                <wp:docPr id="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49580"/>
                        </a:xfrm>
                        <a:prstGeom prst="roundRect">
                          <a:avLst>
                            <a:gd name="adj" fmla="val 16667"/>
                          </a:avLst>
                        </a:prstGeom>
                        <a:solidFill>
                          <a:srgbClr val="F2F2F2"/>
                        </a:solidFill>
                        <a:ln w="19050" algn="ctr">
                          <a:solidFill>
                            <a:srgbClr val="385D8A"/>
                          </a:solidFill>
                          <a:round/>
                          <a:headEnd/>
                          <a:tailEnd/>
                        </a:ln>
                      </wps:spPr>
                      <wps:txbx>
                        <w:txbxContent>
                          <w:p w14:paraId="04935824"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eastAsianLayout w:id="1815312905"/>
                              </w:rPr>
                              <w:t>研修受講申込書</w:t>
                            </w:r>
                          </w:p>
                        </w:txbxContent>
                      </wps:txbx>
                      <wps:bodyPr rot="0" vert="horz" wrap="square" lIns="104306" tIns="0" rIns="104306"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6AECB" id="角丸四角形 17" o:spid="_x0000_s1027" style="position:absolute;left:0;text-align:left;margin-left:0;margin-top:-16pt;width:141.75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" fillcolor="#f2f2f2" strokecolor="#385d8a" strokeweight="1.5pt">
                <v:textbox inset="2.89739mm,0,2.89739mm,0">
                  <w:txbxContent>
                    <w:p w14:paraId="04935824"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eastAsianLayout w:id="1815312905"/>
                        </w:rPr>
                        <w:t>研修受講申込書</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60FC80FA" wp14:editId="1F044D01">
                <wp:simplePos x="0" y="0"/>
                <wp:positionH relativeFrom="column">
                  <wp:posOffset>5995670</wp:posOffset>
                </wp:positionH>
                <wp:positionV relativeFrom="paragraph">
                  <wp:posOffset>139700</wp:posOffset>
                </wp:positionV>
                <wp:extent cx="944880" cy="1905"/>
                <wp:effectExtent l="0" t="0" r="7620" b="17145"/>
                <wp:wrapNone/>
                <wp:docPr id="2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4880" cy="190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39FD08" id="直線コネクタ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" strokecolor="windowTex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51ECF1DA" wp14:editId="2678B11F">
                <wp:simplePos x="0" y="0"/>
                <wp:positionH relativeFrom="column">
                  <wp:posOffset>5726430</wp:posOffset>
                </wp:positionH>
                <wp:positionV relativeFrom="paragraph">
                  <wp:posOffset>-137160</wp:posOffset>
                </wp:positionV>
                <wp:extent cx="944880" cy="334010"/>
                <wp:effectExtent l="0" t="0" r="0" b="0"/>
                <wp:wrapNone/>
                <wp:docPr id="24"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4880" cy="334010"/>
                        </a:xfrm>
                        <a:prstGeom prst="rect">
                          <a:avLst/>
                        </a:prstGeom>
                        <a:noFill/>
                        <a:ln w="25400" cap="flat" cmpd="sng" algn="ctr">
                          <a:noFill/>
                          <a:prstDash val="solid"/>
                        </a:ln>
                        <a:effectLst/>
                      </wps:spPr>
                      <wps:txbx>
                        <w:txbxContent>
                          <w:p w14:paraId="26323D2D"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eastAsianLayout w:id="1815312903"/>
                              </w:rPr>
                              <w:t>Ｎ０．</w:t>
                            </w:r>
                            <w:r w:rsidRPr="002B1F5B">
                              <w:rPr>
                                <w:rFonts w:ascii="HGPｺﾞｼｯｸE" w:eastAsia="HGPｺﾞｼｯｸE" w:hAnsi="HGPｺﾞｼｯｸE" w:cs="Times New Roman" w:hint="eastAsia"/>
                                <w:color w:val="000000"/>
                                <w:kern w:val="24"/>
                                <w:sz w:val="26"/>
                                <w:szCs w:val="26"/>
                                <w:eastAsianLayout w:id="1815312904"/>
                              </w:rPr>
                              <w:t xml:space="preserve">　　</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51ECF1DA" id="正方形/長方形 23" o:spid="_x0000_s1028" style="position:absolute;left:0;text-align:left;margin-left:450.9pt;margin-top:-10.8pt;width:74.4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" filled="f" stroked="f" strokeweight="2pt">
                <v:textbox>
                  <w:txbxContent>
                    <w:p w14:paraId="26323D2D"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eastAsianLayout w:id="1815312903"/>
                        </w:rPr>
                        <w:t>Ｎ０．</w:t>
                      </w:r>
                      <w:r w:rsidRPr="002B1F5B">
                        <w:rPr>
                          <w:rFonts w:ascii="HGPｺﾞｼｯｸE" w:eastAsia="HGPｺﾞｼｯｸE" w:hAnsi="HGPｺﾞｼｯｸE" w:cs="Times New Roman" w:hint="eastAsia"/>
                          <w:color w:val="000000"/>
                          <w:kern w:val="24"/>
                          <w:sz w:val="26"/>
                          <w:szCs w:val="26"/>
                          <w:eastAsianLayout w:id="1815312904"/>
                        </w:rPr>
                        <w:t xml:space="preserve">　　</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0A071BC7" wp14:editId="7A56DEDF">
                <wp:simplePos x="0" y="0"/>
                <wp:positionH relativeFrom="column">
                  <wp:posOffset>2473960</wp:posOffset>
                </wp:positionH>
                <wp:positionV relativeFrom="paragraph">
                  <wp:posOffset>-256540</wp:posOffset>
                </wp:positionV>
                <wp:extent cx="4582795" cy="1005840"/>
                <wp:effectExtent l="0" t="0" r="0" b="0"/>
                <wp:wrapNone/>
                <wp:docPr id="28"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795" cy="1005840"/>
                        </a:xfrm>
                        <a:prstGeom prst="rect">
                          <a:avLst/>
                        </a:prstGeom>
                        <a:noFill/>
                      </wps:spPr>
                      <wps:txbx>
                        <w:txbxContent>
                          <w:p w14:paraId="6E8B3F25"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eastAsianLayout w:id="1815312906"/>
                              </w:rPr>
                              <w:t xml:space="preserve">　　　　　年　　　月　　　日　</w:t>
                            </w:r>
                          </w:p>
                          <w:p w14:paraId="6F0265F3"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eastAsianLayout w:id="1815312907"/>
                              </w:rPr>
                              <w:t>（公財）本庄早稲田国際リサーチパーク　地域振興支援部　行</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A071BC7" id="テキスト ボックス 27" o:spid="_x0000_s1029" type="#_x0000_t202" style="position:absolute;left:0;text-align:left;margin-left:194.8pt;margin-top:-20.2pt;width:360.85pt;height:7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" filled="f" stroked="f">
                <v:textbox style="mso-fit-shape-to-text:t">
                  <w:txbxContent>
                    <w:p w14:paraId="6E8B3F25"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eastAsianLayout w:id="1815312906"/>
                        </w:rPr>
                        <w:t xml:space="preserve">　　　　　年　　　月　　　日　</w:t>
                      </w:r>
                    </w:p>
                    <w:p w14:paraId="6F0265F3"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eastAsianLayout w:id="1815312907"/>
                        </w:rPr>
                        <w:t>（公財）本庄早稲田国際リサーチパーク　地域振興支援部　行</w:t>
                      </w:r>
                    </w:p>
                  </w:txbxContent>
                </v:textbox>
              </v:shape>
            </w:pict>
          </mc:Fallback>
        </mc:AlternateContent>
      </w:r>
      <w:r w:rsidR="000D53A7" w:rsidRPr="006C19AB">
        <w:rPr>
          <w:noProof/>
        </w:rPr>
        <w:t xml:space="preserve"> </w:t>
      </w:r>
    </w:p>
    <w:p w14:paraId="6973ACCF"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055"/>
        <w:gridCol w:w="2121"/>
        <w:gridCol w:w="608"/>
        <w:gridCol w:w="939"/>
        <w:gridCol w:w="1202"/>
        <w:gridCol w:w="1276"/>
        <w:gridCol w:w="1424"/>
      </w:tblGrid>
      <w:tr w:rsidR="007F653A" w:rsidRPr="008671C0" w14:paraId="6F575FCF" w14:textId="77777777" w:rsidTr="00BF1276">
        <w:trPr>
          <w:trHeight w:val="401"/>
        </w:trPr>
        <w:tc>
          <w:tcPr>
            <w:tcW w:w="1195" w:type="dxa"/>
            <w:shd w:val="clear" w:color="auto" w:fill="auto"/>
          </w:tcPr>
          <w:p w14:paraId="15B96BAD" w14:textId="77777777" w:rsidR="007F653A" w:rsidRPr="009043E4" w:rsidRDefault="007F653A"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05648399" w14:textId="77777777" w:rsidR="007F653A" w:rsidRPr="009043E4" w:rsidRDefault="007F653A" w:rsidP="00BF1276">
            <w:pPr>
              <w:rPr>
                <w:rFonts w:ascii="ＭＳ ゴシック" w:eastAsia="ＭＳ ゴシック" w:hAnsi="ＭＳ ゴシック" w:cs="メイリオ" w:hint="eastAsia"/>
              </w:rPr>
            </w:pPr>
          </w:p>
        </w:tc>
        <w:tc>
          <w:tcPr>
            <w:tcW w:w="5617" w:type="dxa"/>
            <w:gridSpan w:val="5"/>
            <w:shd w:val="clear" w:color="auto" w:fill="auto"/>
          </w:tcPr>
          <w:p w14:paraId="7C193D73" w14:textId="77777777" w:rsidR="007F653A" w:rsidRPr="009043E4" w:rsidRDefault="007F653A"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研修窓口担当者</w:t>
            </w:r>
          </w:p>
        </w:tc>
      </w:tr>
      <w:tr w:rsidR="007F653A" w:rsidRPr="008671C0" w14:paraId="0A04BBC7" w14:textId="77777777" w:rsidTr="00BF1276">
        <w:trPr>
          <w:trHeight w:val="401"/>
        </w:trPr>
        <w:tc>
          <w:tcPr>
            <w:tcW w:w="1195" w:type="dxa"/>
            <w:shd w:val="clear" w:color="auto" w:fill="auto"/>
          </w:tcPr>
          <w:p w14:paraId="06036BEF" w14:textId="77777777" w:rsidR="007F653A" w:rsidRPr="009043E4" w:rsidRDefault="007F653A"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4C505A4F" w14:textId="77777777" w:rsidR="007F653A" w:rsidRPr="009043E4" w:rsidRDefault="007F653A" w:rsidP="00BF1276">
            <w:pPr>
              <w:rPr>
                <w:rFonts w:ascii="ＭＳ ゴシック" w:eastAsia="ＭＳ ゴシック" w:hAnsi="ＭＳ ゴシック" w:cs="メイリオ" w:hint="eastAsia"/>
              </w:rPr>
            </w:pPr>
          </w:p>
        </w:tc>
        <w:tc>
          <w:tcPr>
            <w:tcW w:w="1620" w:type="dxa"/>
            <w:gridSpan w:val="2"/>
            <w:shd w:val="clear" w:color="auto" w:fill="auto"/>
          </w:tcPr>
          <w:p w14:paraId="41A5622A" w14:textId="77777777" w:rsidR="007F653A" w:rsidRPr="009043E4" w:rsidRDefault="007F653A"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部署</w:t>
            </w:r>
          </w:p>
        </w:tc>
        <w:tc>
          <w:tcPr>
            <w:tcW w:w="3997" w:type="dxa"/>
            <w:gridSpan w:val="3"/>
            <w:shd w:val="clear" w:color="auto" w:fill="auto"/>
          </w:tcPr>
          <w:p w14:paraId="00B3BA75" w14:textId="77777777" w:rsidR="007F653A" w:rsidRPr="008671C0" w:rsidRDefault="007F653A" w:rsidP="00BF1276">
            <w:pPr>
              <w:rPr>
                <w:rFonts w:ascii="ＭＳ ゴシック" w:eastAsia="ＭＳ ゴシック" w:hAnsi="ＭＳ ゴシック" w:cs="メイリオ" w:hint="eastAsia"/>
              </w:rPr>
            </w:pPr>
          </w:p>
        </w:tc>
      </w:tr>
      <w:tr w:rsidR="007F653A" w:rsidRPr="008671C0" w14:paraId="1F00C42F" w14:textId="77777777" w:rsidTr="00BF1276">
        <w:trPr>
          <w:trHeight w:val="401"/>
        </w:trPr>
        <w:tc>
          <w:tcPr>
            <w:tcW w:w="1195" w:type="dxa"/>
            <w:vMerge w:val="restart"/>
            <w:shd w:val="clear" w:color="auto" w:fill="auto"/>
          </w:tcPr>
          <w:p w14:paraId="72A46748" w14:textId="77777777" w:rsidR="007F653A" w:rsidRPr="009043E4" w:rsidRDefault="007F653A"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281B1E05" w14:textId="77777777" w:rsidR="007F653A" w:rsidRPr="009043E4" w:rsidRDefault="007F653A" w:rsidP="00BF1276">
            <w:pPr>
              <w:rPr>
                <w:rFonts w:ascii="ＭＳ ゴシック" w:eastAsia="ＭＳ ゴシック" w:hAnsi="ＭＳ ゴシック" w:cs="メイリオ" w:hint="eastAsia"/>
              </w:rPr>
            </w:pPr>
          </w:p>
        </w:tc>
        <w:tc>
          <w:tcPr>
            <w:tcW w:w="1620" w:type="dxa"/>
            <w:gridSpan w:val="2"/>
            <w:shd w:val="clear" w:color="auto" w:fill="auto"/>
          </w:tcPr>
          <w:p w14:paraId="335B746B" w14:textId="77777777" w:rsidR="007F653A" w:rsidRPr="009043E4" w:rsidRDefault="007F653A"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氏名</w:t>
            </w:r>
          </w:p>
        </w:tc>
        <w:tc>
          <w:tcPr>
            <w:tcW w:w="3997" w:type="dxa"/>
            <w:gridSpan w:val="3"/>
            <w:shd w:val="clear" w:color="auto" w:fill="auto"/>
          </w:tcPr>
          <w:p w14:paraId="568DF51A" w14:textId="77777777" w:rsidR="007F653A" w:rsidRPr="008671C0" w:rsidRDefault="007F653A" w:rsidP="00BF1276">
            <w:pPr>
              <w:rPr>
                <w:rFonts w:ascii="ＭＳ ゴシック" w:eastAsia="ＭＳ ゴシック" w:hAnsi="ＭＳ ゴシック" w:cs="メイリオ" w:hint="eastAsia"/>
              </w:rPr>
            </w:pPr>
          </w:p>
        </w:tc>
      </w:tr>
      <w:tr w:rsidR="007F653A" w:rsidRPr="008671C0" w14:paraId="7BED959C" w14:textId="77777777" w:rsidTr="00BF1276">
        <w:trPr>
          <w:trHeight w:val="401"/>
        </w:trPr>
        <w:tc>
          <w:tcPr>
            <w:tcW w:w="1195" w:type="dxa"/>
            <w:vMerge/>
            <w:shd w:val="clear" w:color="auto" w:fill="auto"/>
          </w:tcPr>
          <w:p w14:paraId="7B72FB77" w14:textId="77777777" w:rsidR="007F653A" w:rsidRPr="009043E4" w:rsidRDefault="007F653A" w:rsidP="00BF1276">
            <w:pPr>
              <w:jc w:val="center"/>
              <w:rPr>
                <w:rFonts w:ascii="ＭＳ ゴシック" w:eastAsia="ＭＳ ゴシック" w:hAnsi="ＭＳ ゴシック" w:cs="メイリオ" w:hint="eastAsia"/>
                <w:b/>
              </w:rPr>
            </w:pPr>
          </w:p>
        </w:tc>
        <w:tc>
          <w:tcPr>
            <w:tcW w:w="4176" w:type="dxa"/>
            <w:gridSpan w:val="2"/>
            <w:vMerge/>
            <w:shd w:val="clear" w:color="auto" w:fill="auto"/>
          </w:tcPr>
          <w:p w14:paraId="0525ED82" w14:textId="77777777" w:rsidR="007F653A" w:rsidRPr="009043E4" w:rsidRDefault="007F653A" w:rsidP="00BF1276">
            <w:pPr>
              <w:rPr>
                <w:rFonts w:ascii="ＭＳ ゴシック" w:eastAsia="ＭＳ ゴシック" w:hAnsi="ＭＳ ゴシック" w:cs="メイリオ" w:hint="eastAsia"/>
              </w:rPr>
            </w:pPr>
          </w:p>
        </w:tc>
        <w:tc>
          <w:tcPr>
            <w:tcW w:w="1620" w:type="dxa"/>
            <w:gridSpan w:val="2"/>
            <w:shd w:val="clear" w:color="auto" w:fill="auto"/>
          </w:tcPr>
          <w:p w14:paraId="1B154FA6" w14:textId="77777777" w:rsidR="007F653A" w:rsidRPr="009043E4" w:rsidRDefault="007F653A"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TEL</w:t>
            </w:r>
          </w:p>
        </w:tc>
        <w:tc>
          <w:tcPr>
            <w:tcW w:w="3997" w:type="dxa"/>
            <w:gridSpan w:val="3"/>
            <w:shd w:val="clear" w:color="auto" w:fill="auto"/>
          </w:tcPr>
          <w:p w14:paraId="1B9D485B" w14:textId="77777777" w:rsidR="007F653A" w:rsidRPr="008671C0" w:rsidRDefault="007F653A" w:rsidP="00BF1276">
            <w:pPr>
              <w:rPr>
                <w:rFonts w:ascii="ＭＳ ゴシック" w:eastAsia="ＭＳ ゴシック" w:hAnsi="ＭＳ ゴシック" w:cs="メイリオ" w:hint="eastAsia"/>
              </w:rPr>
            </w:pPr>
          </w:p>
        </w:tc>
      </w:tr>
      <w:tr w:rsidR="007F653A" w:rsidRPr="008671C0" w14:paraId="6CE5D580" w14:textId="77777777" w:rsidTr="00BF1276">
        <w:trPr>
          <w:trHeight w:val="401"/>
        </w:trPr>
        <w:tc>
          <w:tcPr>
            <w:tcW w:w="1195" w:type="dxa"/>
            <w:vMerge/>
            <w:shd w:val="clear" w:color="auto" w:fill="auto"/>
          </w:tcPr>
          <w:p w14:paraId="6491779B" w14:textId="77777777" w:rsidR="007F653A" w:rsidRPr="009043E4" w:rsidRDefault="007F653A" w:rsidP="00BF1276">
            <w:pPr>
              <w:jc w:val="center"/>
              <w:rPr>
                <w:rFonts w:ascii="ＭＳ ゴシック" w:eastAsia="ＭＳ ゴシック" w:hAnsi="ＭＳ ゴシック" w:cs="メイリオ" w:hint="eastAsia"/>
                <w:b/>
              </w:rPr>
            </w:pPr>
          </w:p>
        </w:tc>
        <w:tc>
          <w:tcPr>
            <w:tcW w:w="4176" w:type="dxa"/>
            <w:gridSpan w:val="2"/>
            <w:vMerge/>
            <w:shd w:val="clear" w:color="auto" w:fill="auto"/>
          </w:tcPr>
          <w:p w14:paraId="3BA671EA" w14:textId="77777777" w:rsidR="007F653A" w:rsidRPr="009043E4" w:rsidRDefault="007F653A" w:rsidP="00BF1276">
            <w:pPr>
              <w:rPr>
                <w:rFonts w:ascii="ＭＳ ゴシック" w:eastAsia="ＭＳ ゴシック" w:hAnsi="ＭＳ ゴシック" w:cs="メイリオ" w:hint="eastAsia"/>
              </w:rPr>
            </w:pPr>
          </w:p>
        </w:tc>
        <w:tc>
          <w:tcPr>
            <w:tcW w:w="1620" w:type="dxa"/>
            <w:gridSpan w:val="2"/>
            <w:shd w:val="clear" w:color="auto" w:fill="auto"/>
          </w:tcPr>
          <w:p w14:paraId="7B6CFA77" w14:textId="77777777" w:rsidR="007F653A" w:rsidRPr="009043E4" w:rsidRDefault="007F653A"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FAX</w:t>
            </w:r>
          </w:p>
        </w:tc>
        <w:tc>
          <w:tcPr>
            <w:tcW w:w="3997" w:type="dxa"/>
            <w:gridSpan w:val="3"/>
            <w:shd w:val="clear" w:color="auto" w:fill="auto"/>
          </w:tcPr>
          <w:p w14:paraId="1ED1ACFB" w14:textId="77777777" w:rsidR="007F653A" w:rsidRPr="008671C0" w:rsidRDefault="007F653A" w:rsidP="00BF1276">
            <w:pPr>
              <w:rPr>
                <w:rFonts w:ascii="ＭＳ ゴシック" w:eastAsia="ＭＳ ゴシック" w:hAnsi="ＭＳ ゴシック" w:cs="メイリオ" w:hint="eastAsia"/>
              </w:rPr>
            </w:pPr>
          </w:p>
        </w:tc>
      </w:tr>
      <w:tr w:rsidR="007F653A" w:rsidRPr="008671C0" w14:paraId="5367606C" w14:textId="77777777" w:rsidTr="00BF1276">
        <w:trPr>
          <w:trHeight w:val="401"/>
        </w:trPr>
        <w:tc>
          <w:tcPr>
            <w:tcW w:w="1195" w:type="dxa"/>
            <w:shd w:val="clear" w:color="auto" w:fill="auto"/>
          </w:tcPr>
          <w:p w14:paraId="483C71CE" w14:textId="77777777" w:rsidR="007F653A" w:rsidRPr="009043E4" w:rsidRDefault="001841B8" w:rsidP="00BF1276">
            <w:pPr>
              <w:jc w:val="center"/>
              <w:rPr>
                <w:rFonts w:ascii="ＭＳ ゴシック" w:eastAsia="ＭＳ ゴシック" w:hAnsi="ＭＳ ゴシック" w:cs="メイリオ" w:hint="eastAsia"/>
                <w:b/>
              </w:rPr>
            </w:pPr>
            <w:r>
              <w:rPr>
                <w:rFonts w:ascii="ＭＳ ゴシック" w:eastAsia="ＭＳ ゴシック" w:hAnsi="ＭＳ ゴシック" w:cs="メイリオ" w:hint="eastAsia"/>
                <w:b/>
              </w:rPr>
              <w:t>従業員数</w:t>
            </w:r>
          </w:p>
        </w:tc>
        <w:tc>
          <w:tcPr>
            <w:tcW w:w="4176" w:type="dxa"/>
            <w:gridSpan w:val="2"/>
            <w:shd w:val="clear" w:color="auto" w:fill="auto"/>
          </w:tcPr>
          <w:p w14:paraId="51E6D1AA" w14:textId="77777777" w:rsidR="007F653A" w:rsidRPr="009043E4" w:rsidRDefault="007F653A" w:rsidP="00BF1276">
            <w:pPr>
              <w:rPr>
                <w:rFonts w:ascii="ＭＳ ゴシック" w:eastAsia="ＭＳ ゴシック" w:hAnsi="ＭＳ ゴシック" w:cs="メイリオ" w:hint="eastAsia"/>
              </w:rPr>
            </w:pPr>
          </w:p>
        </w:tc>
        <w:tc>
          <w:tcPr>
            <w:tcW w:w="1620" w:type="dxa"/>
            <w:gridSpan w:val="2"/>
            <w:shd w:val="clear" w:color="auto" w:fill="auto"/>
          </w:tcPr>
          <w:p w14:paraId="1F063AD4" w14:textId="77777777" w:rsidR="007F653A" w:rsidRPr="009043E4" w:rsidRDefault="007F653A"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E-mail</w:t>
            </w:r>
          </w:p>
        </w:tc>
        <w:tc>
          <w:tcPr>
            <w:tcW w:w="3997" w:type="dxa"/>
            <w:gridSpan w:val="3"/>
            <w:shd w:val="clear" w:color="auto" w:fill="auto"/>
          </w:tcPr>
          <w:p w14:paraId="4D0BA936" w14:textId="77777777" w:rsidR="007F653A" w:rsidRPr="008671C0" w:rsidRDefault="007F653A" w:rsidP="00BF1276">
            <w:pPr>
              <w:rPr>
                <w:rFonts w:ascii="ＭＳ ゴシック" w:eastAsia="ＭＳ ゴシック" w:hAnsi="ＭＳ ゴシック" w:cs="メイリオ" w:hint="eastAsia"/>
              </w:rPr>
            </w:pPr>
          </w:p>
        </w:tc>
      </w:tr>
      <w:tr w:rsidR="00F96F3D" w:rsidRPr="008671C0" w14:paraId="74EB3F1D" w14:textId="77777777" w:rsidTr="00BF1276">
        <w:trPr>
          <w:trHeight w:val="709"/>
        </w:trPr>
        <w:tc>
          <w:tcPr>
            <w:tcW w:w="1195" w:type="dxa"/>
            <w:shd w:val="clear" w:color="auto" w:fill="auto"/>
          </w:tcPr>
          <w:p w14:paraId="3FEAE6FA" w14:textId="77777777" w:rsidR="00F96F3D" w:rsidRPr="009043E4" w:rsidRDefault="00F96F3D" w:rsidP="00BF1276">
            <w:pPr>
              <w:jc w:val="center"/>
              <w:rPr>
                <w:rFonts w:ascii="ＭＳ ゴシック" w:eastAsia="ＭＳ ゴシック" w:hAnsi="ＭＳ ゴシック" w:cs="メイリオ" w:hint="eastAsia"/>
                <w:b/>
              </w:rPr>
            </w:pPr>
            <w:r>
              <w:rPr>
                <w:rFonts w:ascii="ＭＳ ゴシック" w:eastAsia="ＭＳ ゴシック" w:hAnsi="ＭＳ ゴシック" w:cs="メイリオ" w:hint="eastAsia"/>
                <w:b/>
              </w:rPr>
              <w:t>業種</w:t>
            </w:r>
          </w:p>
        </w:tc>
        <w:tc>
          <w:tcPr>
            <w:tcW w:w="4176" w:type="dxa"/>
            <w:gridSpan w:val="2"/>
            <w:shd w:val="clear" w:color="auto" w:fill="auto"/>
          </w:tcPr>
          <w:p w14:paraId="31ABD332" w14:textId="77777777" w:rsidR="00F96F3D" w:rsidRDefault="001841B8" w:rsidP="00BF1276">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w:t>
            </w:r>
            <w:r w:rsidR="00F96F3D">
              <w:rPr>
                <w:rFonts w:ascii="ＭＳ ゴシック" w:eastAsia="ＭＳ ゴシック" w:hAnsi="ＭＳ ゴシック" w:cs="メイリオ" w:hint="eastAsia"/>
                <w:sz w:val="18"/>
                <w:szCs w:val="18"/>
              </w:rPr>
              <w:t xml:space="preserve">.製造業 </w:t>
            </w:r>
            <w:r>
              <w:rPr>
                <w:rFonts w:ascii="ＭＳ ゴシック" w:eastAsia="ＭＳ ゴシック" w:hAnsi="ＭＳ ゴシック" w:cs="メイリオ" w:hint="eastAsia"/>
                <w:sz w:val="18"/>
                <w:szCs w:val="18"/>
              </w:rPr>
              <w:t>2</w:t>
            </w:r>
            <w:r w:rsidR="00F96F3D">
              <w:rPr>
                <w:rFonts w:ascii="ＭＳ ゴシック" w:eastAsia="ＭＳ ゴシック" w:hAnsi="ＭＳ ゴシック" w:cs="メイリオ" w:hint="eastAsia"/>
                <w:sz w:val="18"/>
                <w:szCs w:val="18"/>
              </w:rPr>
              <w:t xml:space="preserve">.卸売業 </w:t>
            </w:r>
            <w:r>
              <w:rPr>
                <w:rFonts w:ascii="ＭＳ ゴシック" w:eastAsia="ＭＳ ゴシック" w:hAnsi="ＭＳ ゴシック" w:cs="メイリオ" w:hint="eastAsia"/>
                <w:sz w:val="18"/>
                <w:szCs w:val="18"/>
              </w:rPr>
              <w:t>3</w:t>
            </w:r>
            <w:r w:rsidR="00F96F3D">
              <w:rPr>
                <w:rFonts w:ascii="ＭＳ ゴシック" w:eastAsia="ＭＳ ゴシック" w:hAnsi="ＭＳ ゴシック" w:cs="メイリオ" w:hint="eastAsia"/>
                <w:sz w:val="18"/>
                <w:szCs w:val="18"/>
              </w:rPr>
              <w:t xml:space="preserve">.小売業 </w:t>
            </w:r>
            <w:r>
              <w:rPr>
                <w:rFonts w:ascii="ＭＳ ゴシック" w:eastAsia="ＭＳ ゴシック" w:hAnsi="ＭＳ ゴシック" w:cs="メイリオ" w:hint="eastAsia"/>
                <w:sz w:val="18"/>
                <w:szCs w:val="18"/>
              </w:rPr>
              <w:t>4</w:t>
            </w:r>
            <w:r w:rsidR="00F96F3D">
              <w:rPr>
                <w:rFonts w:ascii="ＭＳ ゴシック" w:eastAsia="ＭＳ ゴシック" w:hAnsi="ＭＳ ゴシック" w:cs="メイリオ" w:hint="eastAsia"/>
                <w:sz w:val="18"/>
                <w:szCs w:val="18"/>
              </w:rPr>
              <w:t>.サービス業</w:t>
            </w:r>
          </w:p>
          <w:p w14:paraId="27D1FEDB" w14:textId="77777777" w:rsidR="00F96F3D" w:rsidRDefault="001841B8" w:rsidP="00BF1276">
            <w:pPr>
              <w:spacing w:line="0" w:lineRule="atLeast"/>
              <w:rPr>
                <w:rFonts w:ascii="ＭＳ ゴシック" w:eastAsia="ＭＳ ゴシック" w:hAnsi="ＭＳ ゴシック" w:cs="メイリオ" w:hint="eastAsia"/>
                <w:sz w:val="18"/>
                <w:szCs w:val="18"/>
              </w:rPr>
            </w:pPr>
            <w:r>
              <w:rPr>
                <w:rFonts w:ascii="ＭＳ ゴシック" w:eastAsia="ＭＳ ゴシック" w:hAnsi="ＭＳ ゴシック" w:cs="メイリオ" w:hint="eastAsia"/>
                <w:sz w:val="18"/>
                <w:szCs w:val="18"/>
              </w:rPr>
              <w:t>5</w:t>
            </w:r>
            <w:r w:rsidR="00F96F3D">
              <w:rPr>
                <w:rFonts w:ascii="ＭＳ ゴシック" w:eastAsia="ＭＳ ゴシック" w:hAnsi="ＭＳ ゴシック" w:cs="メイリオ" w:hint="eastAsia"/>
                <w:sz w:val="18"/>
                <w:szCs w:val="18"/>
              </w:rPr>
              <w:t xml:space="preserve">.建設業 </w:t>
            </w:r>
            <w:r>
              <w:rPr>
                <w:rFonts w:ascii="ＭＳ ゴシック" w:eastAsia="ＭＳ ゴシック" w:hAnsi="ＭＳ ゴシック" w:cs="メイリオ" w:hint="eastAsia"/>
                <w:sz w:val="18"/>
                <w:szCs w:val="18"/>
              </w:rPr>
              <w:t>6</w:t>
            </w:r>
            <w:r w:rsidR="00F96F3D">
              <w:rPr>
                <w:rFonts w:ascii="ＭＳ ゴシック" w:eastAsia="ＭＳ ゴシック" w:hAnsi="ＭＳ ゴシック" w:cs="メイリオ" w:hint="eastAsia"/>
                <w:sz w:val="18"/>
                <w:szCs w:val="18"/>
              </w:rPr>
              <w:t xml:space="preserve">.情報通信業 </w:t>
            </w:r>
            <w:r>
              <w:rPr>
                <w:rFonts w:ascii="ＭＳ ゴシック" w:eastAsia="ＭＳ ゴシック" w:hAnsi="ＭＳ ゴシック" w:cs="メイリオ" w:hint="eastAsia"/>
                <w:sz w:val="18"/>
                <w:szCs w:val="18"/>
              </w:rPr>
              <w:t>7</w:t>
            </w:r>
            <w:r w:rsidR="00F96F3D">
              <w:rPr>
                <w:rFonts w:ascii="ＭＳ ゴシック" w:eastAsia="ＭＳ ゴシック" w:hAnsi="ＭＳ ゴシック" w:cs="メイリオ" w:hint="eastAsia"/>
                <w:sz w:val="18"/>
                <w:szCs w:val="18"/>
              </w:rPr>
              <w:t xml:space="preserve">.運輸業 </w:t>
            </w:r>
            <w:r>
              <w:rPr>
                <w:rFonts w:ascii="ＭＳ ゴシック" w:eastAsia="ＭＳ ゴシック" w:hAnsi="ＭＳ ゴシック" w:cs="メイリオ" w:hint="eastAsia"/>
                <w:sz w:val="18"/>
                <w:szCs w:val="18"/>
              </w:rPr>
              <w:t>8</w:t>
            </w:r>
            <w:r w:rsidR="00F96F3D">
              <w:rPr>
                <w:rFonts w:ascii="ＭＳ ゴシック" w:eastAsia="ＭＳ ゴシック" w:hAnsi="ＭＳ ゴシック" w:cs="メイリオ" w:hint="eastAsia"/>
                <w:sz w:val="18"/>
                <w:szCs w:val="18"/>
              </w:rPr>
              <w:t>.その他</w:t>
            </w:r>
          </w:p>
          <w:p w14:paraId="3E2ADB4B" w14:textId="77777777" w:rsidR="00F96F3D" w:rsidRPr="009043E4" w:rsidRDefault="00F96F3D" w:rsidP="00BF1276">
            <w:pPr>
              <w:rPr>
                <w:rFonts w:ascii="ＭＳ ゴシック" w:eastAsia="ＭＳ ゴシック" w:hAnsi="ＭＳ ゴシック" w:cs="メイリオ" w:hint="eastAsia"/>
              </w:rPr>
            </w:pPr>
            <w:r>
              <w:rPr>
                <w:rFonts w:ascii="ＭＳ ゴシック" w:eastAsia="ＭＳ ゴシック" w:hAnsi="ＭＳ ゴシック" w:cs="メイリオ" w:hint="eastAsia"/>
                <w:sz w:val="18"/>
                <w:szCs w:val="18"/>
              </w:rPr>
              <w:t>（　　　　　　　　　　　　　　　　　　　　）</w:t>
            </w:r>
          </w:p>
        </w:tc>
        <w:tc>
          <w:tcPr>
            <w:tcW w:w="1620" w:type="dxa"/>
            <w:gridSpan w:val="2"/>
            <w:shd w:val="clear" w:color="auto" w:fill="auto"/>
          </w:tcPr>
          <w:p w14:paraId="0D2BADE2" w14:textId="77777777" w:rsidR="00F96F3D" w:rsidRPr="009043E4" w:rsidRDefault="00F96F3D" w:rsidP="00BF1276">
            <w:pPr>
              <w:jc w:val="center"/>
              <w:rPr>
                <w:rFonts w:ascii="ＭＳ ゴシック" w:eastAsia="ＭＳ ゴシック" w:hAnsi="ＭＳ ゴシック" w:cs="メイリオ" w:hint="eastAsia"/>
                <w:b/>
              </w:rPr>
            </w:pPr>
            <w:r>
              <w:rPr>
                <w:rFonts w:ascii="ＭＳ ゴシック" w:eastAsia="ＭＳ ゴシック" w:hAnsi="ＭＳ ゴシック" w:cs="メイリオ" w:hint="eastAsia"/>
                <w:b/>
              </w:rPr>
              <w:t>研修情報の入手先</w:t>
            </w:r>
          </w:p>
        </w:tc>
        <w:tc>
          <w:tcPr>
            <w:tcW w:w="3997" w:type="dxa"/>
            <w:gridSpan w:val="3"/>
            <w:shd w:val="clear" w:color="auto" w:fill="auto"/>
          </w:tcPr>
          <w:p w14:paraId="5FBA5E36" w14:textId="77777777" w:rsidR="00F96F3D" w:rsidRDefault="00F96F3D" w:rsidP="00BF1276">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0BBD36C8" w14:textId="77777777" w:rsidR="00F96F3D" w:rsidRPr="008671C0" w:rsidRDefault="00F96F3D" w:rsidP="00BF1276">
            <w:pPr>
              <w:rPr>
                <w:rFonts w:ascii="ＭＳ ゴシック" w:eastAsia="ＭＳ ゴシック" w:hAnsi="ＭＳ ゴシック" w:cs="メイリオ" w:hint="eastAsia"/>
              </w:rPr>
            </w:pPr>
            <w:r>
              <w:rPr>
                <w:rFonts w:ascii="ＭＳ ゴシック" w:eastAsia="ＭＳ ゴシック" w:hAnsi="ＭＳ ゴシック" w:cs="メイリオ" w:hint="eastAsia"/>
                <w:sz w:val="18"/>
                <w:szCs w:val="18"/>
              </w:rPr>
              <w:t>5.市報　6.その他（　　　　　　　　　　　　）</w:t>
            </w:r>
          </w:p>
        </w:tc>
      </w:tr>
      <w:tr w:rsidR="006050E9" w:rsidRPr="008671C0" w14:paraId="4870DEFA" w14:textId="77777777" w:rsidTr="00BF1276">
        <w:trPr>
          <w:trHeight w:val="296"/>
        </w:trPr>
        <w:tc>
          <w:tcPr>
            <w:tcW w:w="3250" w:type="dxa"/>
            <w:gridSpan w:val="2"/>
            <w:shd w:val="clear" w:color="auto" w:fill="auto"/>
            <w:vAlign w:val="center"/>
          </w:tcPr>
          <w:p w14:paraId="7FE13F08" w14:textId="77777777" w:rsidR="006050E9" w:rsidRPr="009043E4" w:rsidRDefault="006050E9" w:rsidP="00BF1276">
            <w:pPr>
              <w:spacing w:line="0" w:lineRule="atLeast"/>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(フリガナ)</w:t>
            </w:r>
          </w:p>
          <w:p w14:paraId="7F3C0DB7" w14:textId="77777777" w:rsidR="006050E9" w:rsidRDefault="006050E9" w:rsidP="00BF1276">
            <w:pPr>
              <w:spacing w:line="0" w:lineRule="atLeast"/>
              <w:jc w:val="center"/>
              <w:rPr>
                <w:rFonts w:ascii="ＭＳ ゴシック" w:eastAsia="ＭＳ ゴシック" w:hAnsi="ＭＳ ゴシック" w:cs="メイリオ" w:hint="eastAsia"/>
                <w:sz w:val="18"/>
                <w:szCs w:val="18"/>
              </w:rPr>
            </w:pPr>
            <w:r w:rsidRPr="009043E4">
              <w:rPr>
                <w:rFonts w:ascii="ＭＳ ゴシック" w:eastAsia="ＭＳ ゴシック" w:hAnsi="ＭＳ ゴシック" w:cs="メイリオ" w:hint="eastAsia"/>
                <w:b/>
              </w:rPr>
              <w:t>受講者氏名</w:t>
            </w:r>
          </w:p>
        </w:tc>
        <w:tc>
          <w:tcPr>
            <w:tcW w:w="2751" w:type="dxa"/>
            <w:gridSpan w:val="2"/>
            <w:shd w:val="clear" w:color="auto" w:fill="auto"/>
            <w:vAlign w:val="center"/>
          </w:tcPr>
          <w:p w14:paraId="3DE71067" w14:textId="77777777" w:rsidR="006050E9" w:rsidRDefault="006050E9" w:rsidP="00BF1276">
            <w:pPr>
              <w:jc w:val="center"/>
              <w:rPr>
                <w:rFonts w:ascii="ＭＳ ゴシック" w:eastAsia="ＭＳ ゴシック" w:hAnsi="ＭＳ ゴシック" w:cs="メイリオ" w:hint="eastAsia"/>
                <w:b/>
              </w:rPr>
            </w:pPr>
            <w:r w:rsidRPr="009043E4">
              <w:rPr>
                <w:rFonts w:ascii="ＭＳ ゴシック" w:eastAsia="ＭＳ ゴシック" w:hAnsi="ＭＳ ゴシック" w:cs="メイリオ" w:hint="eastAsia"/>
                <w:b/>
              </w:rPr>
              <w:t>所属部署</w:t>
            </w:r>
          </w:p>
        </w:tc>
        <w:tc>
          <w:tcPr>
            <w:tcW w:w="2235" w:type="dxa"/>
            <w:gridSpan w:val="2"/>
            <w:shd w:val="clear" w:color="auto" w:fill="auto"/>
            <w:vAlign w:val="center"/>
          </w:tcPr>
          <w:p w14:paraId="646D210C" w14:textId="77777777" w:rsidR="006050E9" w:rsidRDefault="006050E9" w:rsidP="00BF1276">
            <w:pPr>
              <w:spacing w:line="0" w:lineRule="atLeast"/>
              <w:jc w:val="center"/>
              <w:rPr>
                <w:rFonts w:ascii="ＭＳ ゴシック" w:eastAsia="ＭＳ ゴシック" w:hAnsi="ＭＳ ゴシック" w:cs="メイリオ" w:hint="eastAsia"/>
                <w:sz w:val="18"/>
                <w:szCs w:val="18"/>
              </w:rPr>
            </w:pPr>
            <w:r w:rsidRPr="009043E4">
              <w:rPr>
                <w:rFonts w:ascii="ＭＳ ゴシック" w:eastAsia="ＭＳ ゴシック" w:hAnsi="ＭＳ ゴシック" w:cs="メイリオ" w:hint="eastAsia"/>
                <w:b/>
              </w:rPr>
              <w:t>役職</w:t>
            </w:r>
          </w:p>
        </w:tc>
        <w:tc>
          <w:tcPr>
            <w:tcW w:w="1290" w:type="dxa"/>
            <w:shd w:val="clear" w:color="auto" w:fill="auto"/>
            <w:vAlign w:val="center"/>
          </w:tcPr>
          <w:p w14:paraId="4999BD33" w14:textId="77777777" w:rsidR="006050E9" w:rsidRDefault="006050E9" w:rsidP="00BF1276">
            <w:pPr>
              <w:spacing w:line="0" w:lineRule="atLeast"/>
              <w:jc w:val="center"/>
              <w:rPr>
                <w:rFonts w:ascii="ＭＳ ゴシック" w:eastAsia="ＭＳ ゴシック" w:hAnsi="ＭＳ ゴシック" w:cs="メイリオ" w:hint="eastAsia"/>
                <w:sz w:val="18"/>
                <w:szCs w:val="18"/>
              </w:rPr>
            </w:pPr>
            <w:r w:rsidRPr="009043E4">
              <w:rPr>
                <w:rFonts w:ascii="ＭＳ ゴシック" w:eastAsia="ＭＳ ゴシック" w:hAnsi="ＭＳ ゴシック" w:cs="メイリオ" w:hint="eastAsia"/>
                <w:b/>
              </w:rPr>
              <w:t>年齢</w:t>
            </w:r>
          </w:p>
        </w:tc>
        <w:tc>
          <w:tcPr>
            <w:tcW w:w="1462" w:type="dxa"/>
            <w:shd w:val="clear" w:color="auto" w:fill="auto"/>
            <w:vAlign w:val="center"/>
          </w:tcPr>
          <w:p w14:paraId="29FC2053" w14:textId="77777777" w:rsidR="006050E9" w:rsidRDefault="006050E9" w:rsidP="00BF1276">
            <w:pPr>
              <w:spacing w:line="0" w:lineRule="atLeast"/>
              <w:jc w:val="center"/>
              <w:rPr>
                <w:rFonts w:ascii="ＭＳ ゴシック" w:eastAsia="ＭＳ ゴシック" w:hAnsi="ＭＳ ゴシック" w:cs="メイリオ" w:hint="eastAsia"/>
                <w:sz w:val="18"/>
                <w:szCs w:val="18"/>
              </w:rPr>
            </w:pPr>
            <w:r w:rsidRPr="009043E4">
              <w:rPr>
                <w:rFonts w:ascii="ＭＳ ゴシック" w:eastAsia="ＭＳ ゴシック" w:hAnsi="ＭＳ ゴシック" w:cs="メイリオ" w:hint="eastAsia"/>
                <w:b/>
              </w:rPr>
              <w:t>性別</w:t>
            </w:r>
          </w:p>
        </w:tc>
      </w:tr>
      <w:tr w:rsidR="006050E9" w:rsidRPr="008671C0" w14:paraId="4903EB6B" w14:textId="77777777" w:rsidTr="00BF1276">
        <w:trPr>
          <w:trHeight w:val="502"/>
        </w:trPr>
        <w:tc>
          <w:tcPr>
            <w:tcW w:w="3250" w:type="dxa"/>
            <w:gridSpan w:val="2"/>
            <w:shd w:val="clear" w:color="auto" w:fill="auto"/>
          </w:tcPr>
          <w:p w14:paraId="2D26F9F5" w14:textId="77777777" w:rsidR="006050E9" w:rsidRDefault="006050E9" w:rsidP="00BF1276">
            <w:pPr>
              <w:spacing w:line="0" w:lineRule="atLeast"/>
              <w:rPr>
                <w:rFonts w:ascii="ＭＳ ゴシック" w:eastAsia="ＭＳ ゴシック" w:hAnsi="ＭＳ ゴシック" w:cs="メイリオ" w:hint="eastAsia"/>
                <w:sz w:val="18"/>
                <w:szCs w:val="18"/>
              </w:rPr>
            </w:pPr>
          </w:p>
        </w:tc>
        <w:tc>
          <w:tcPr>
            <w:tcW w:w="2751" w:type="dxa"/>
            <w:gridSpan w:val="2"/>
            <w:shd w:val="clear" w:color="auto" w:fill="auto"/>
          </w:tcPr>
          <w:p w14:paraId="4B4FFD60" w14:textId="77777777" w:rsidR="006050E9" w:rsidRDefault="006050E9" w:rsidP="00BF1276">
            <w:pPr>
              <w:jc w:val="center"/>
              <w:rPr>
                <w:rFonts w:ascii="ＭＳ ゴシック" w:eastAsia="ＭＳ ゴシック" w:hAnsi="ＭＳ ゴシック" w:cs="メイリオ" w:hint="eastAsia"/>
                <w:b/>
              </w:rPr>
            </w:pPr>
          </w:p>
        </w:tc>
        <w:tc>
          <w:tcPr>
            <w:tcW w:w="2235" w:type="dxa"/>
            <w:gridSpan w:val="2"/>
            <w:shd w:val="clear" w:color="auto" w:fill="auto"/>
          </w:tcPr>
          <w:p w14:paraId="56B82FC1" w14:textId="77777777" w:rsidR="006050E9" w:rsidRDefault="006050E9" w:rsidP="00BF1276">
            <w:pPr>
              <w:spacing w:line="0" w:lineRule="atLeast"/>
              <w:rPr>
                <w:rFonts w:ascii="ＭＳ ゴシック" w:eastAsia="ＭＳ ゴシック" w:hAnsi="ＭＳ ゴシック" w:cs="メイリオ" w:hint="eastAsia"/>
                <w:sz w:val="18"/>
                <w:szCs w:val="18"/>
              </w:rPr>
            </w:pPr>
          </w:p>
        </w:tc>
        <w:tc>
          <w:tcPr>
            <w:tcW w:w="1290" w:type="dxa"/>
            <w:shd w:val="clear" w:color="auto" w:fill="auto"/>
          </w:tcPr>
          <w:p w14:paraId="730CDDD2" w14:textId="77777777" w:rsidR="006050E9" w:rsidRDefault="006050E9" w:rsidP="00BF1276">
            <w:pPr>
              <w:spacing w:line="0" w:lineRule="atLeast"/>
              <w:rPr>
                <w:rFonts w:ascii="ＭＳ ゴシック" w:eastAsia="ＭＳ ゴシック" w:hAnsi="ＭＳ ゴシック" w:cs="メイリオ" w:hint="eastAsia"/>
                <w:sz w:val="18"/>
                <w:szCs w:val="18"/>
              </w:rPr>
            </w:pPr>
          </w:p>
        </w:tc>
        <w:tc>
          <w:tcPr>
            <w:tcW w:w="1462" w:type="dxa"/>
            <w:shd w:val="clear" w:color="auto" w:fill="auto"/>
          </w:tcPr>
          <w:p w14:paraId="4FA6B1E8" w14:textId="77777777" w:rsidR="006050E9" w:rsidRDefault="006050E9" w:rsidP="00BF1276">
            <w:pPr>
              <w:spacing w:line="0" w:lineRule="atLeast"/>
              <w:rPr>
                <w:rFonts w:ascii="ＭＳ ゴシック" w:eastAsia="ＭＳ ゴシック" w:hAnsi="ＭＳ ゴシック" w:cs="メイリオ" w:hint="eastAsia"/>
                <w:sz w:val="18"/>
                <w:szCs w:val="18"/>
              </w:rPr>
            </w:pPr>
          </w:p>
        </w:tc>
      </w:tr>
      <w:tr w:rsidR="006050E9" w:rsidRPr="008671C0" w14:paraId="43AC2EE4" w14:textId="77777777" w:rsidTr="00BF1276">
        <w:trPr>
          <w:trHeight w:val="502"/>
        </w:trPr>
        <w:tc>
          <w:tcPr>
            <w:tcW w:w="3250" w:type="dxa"/>
            <w:gridSpan w:val="2"/>
            <w:shd w:val="clear" w:color="auto" w:fill="auto"/>
          </w:tcPr>
          <w:p w14:paraId="366B556B" w14:textId="77777777" w:rsidR="006050E9" w:rsidRDefault="006050E9" w:rsidP="00BF1276">
            <w:pPr>
              <w:spacing w:line="0" w:lineRule="atLeast"/>
              <w:rPr>
                <w:rFonts w:ascii="ＭＳ ゴシック" w:eastAsia="ＭＳ ゴシック" w:hAnsi="ＭＳ ゴシック" w:cs="メイリオ" w:hint="eastAsia"/>
                <w:sz w:val="18"/>
                <w:szCs w:val="18"/>
              </w:rPr>
            </w:pPr>
          </w:p>
        </w:tc>
        <w:tc>
          <w:tcPr>
            <w:tcW w:w="2751" w:type="dxa"/>
            <w:gridSpan w:val="2"/>
            <w:shd w:val="clear" w:color="auto" w:fill="auto"/>
          </w:tcPr>
          <w:p w14:paraId="4EB8B2C7" w14:textId="77777777" w:rsidR="006050E9" w:rsidRDefault="006050E9" w:rsidP="00BF1276">
            <w:pPr>
              <w:jc w:val="center"/>
              <w:rPr>
                <w:rFonts w:ascii="ＭＳ ゴシック" w:eastAsia="ＭＳ ゴシック" w:hAnsi="ＭＳ ゴシック" w:cs="メイリオ" w:hint="eastAsia"/>
                <w:b/>
              </w:rPr>
            </w:pPr>
          </w:p>
        </w:tc>
        <w:tc>
          <w:tcPr>
            <w:tcW w:w="2235" w:type="dxa"/>
            <w:gridSpan w:val="2"/>
            <w:shd w:val="clear" w:color="auto" w:fill="auto"/>
          </w:tcPr>
          <w:p w14:paraId="1EAF4C05" w14:textId="77777777" w:rsidR="006050E9" w:rsidRDefault="006050E9" w:rsidP="00BF1276">
            <w:pPr>
              <w:spacing w:line="0" w:lineRule="atLeast"/>
              <w:rPr>
                <w:rFonts w:ascii="ＭＳ ゴシック" w:eastAsia="ＭＳ ゴシック" w:hAnsi="ＭＳ ゴシック" w:cs="メイリオ" w:hint="eastAsia"/>
                <w:sz w:val="18"/>
                <w:szCs w:val="18"/>
              </w:rPr>
            </w:pPr>
          </w:p>
        </w:tc>
        <w:tc>
          <w:tcPr>
            <w:tcW w:w="1290" w:type="dxa"/>
            <w:shd w:val="clear" w:color="auto" w:fill="auto"/>
          </w:tcPr>
          <w:p w14:paraId="4604197B" w14:textId="77777777" w:rsidR="006050E9" w:rsidRDefault="006050E9" w:rsidP="00BF1276">
            <w:pPr>
              <w:spacing w:line="0" w:lineRule="atLeast"/>
              <w:rPr>
                <w:rFonts w:ascii="ＭＳ ゴシック" w:eastAsia="ＭＳ ゴシック" w:hAnsi="ＭＳ ゴシック" w:cs="メイリオ" w:hint="eastAsia"/>
                <w:sz w:val="18"/>
                <w:szCs w:val="18"/>
              </w:rPr>
            </w:pPr>
          </w:p>
        </w:tc>
        <w:tc>
          <w:tcPr>
            <w:tcW w:w="1462" w:type="dxa"/>
            <w:shd w:val="clear" w:color="auto" w:fill="auto"/>
          </w:tcPr>
          <w:p w14:paraId="26527055" w14:textId="77777777" w:rsidR="006050E9" w:rsidRDefault="006050E9" w:rsidP="00BF1276">
            <w:pPr>
              <w:spacing w:line="0" w:lineRule="atLeast"/>
              <w:rPr>
                <w:rFonts w:ascii="ＭＳ ゴシック" w:eastAsia="ＭＳ ゴシック" w:hAnsi="ＭＳ ゴシック" w:cs="メイリオ" w:hint="eastAsia"/>
                <w:sz w:val="18"/>
                <w:szCs w:val="18"/>
              </w:rPr>
            </w:pPr>
          </w:p>
        </w:tc>
      </w:tr>
      <w:tr w:rsidR="001A1CB2" w:rsidRPr="008671C0" w14:paraId="3AECBF19" w14:textId="77777777" w:rsidTr="00BF1276">
        <w:trPr>
          <w:trHeight w:val="502"/>
        </w:trPr>
        <w:tc>
          <w:tcPr>
            <w:tcW w:w="3250" w:type="dxa"/>
            <w:gridSpan w:val="2"/>
            <w:shd w:val="clear" w:color="auto" w:fill="auto"/>
          </w:tcPr>
          <w:p w14:paraId="3F8FBBA4" w14:textId="77777777" w:rsidR="001A1CB2" w:rsidRDefault="001A1CB2" w:rsidP="00BF1276">
            <w:pPr>
              <w:spacing w:line="0" w:lineRule="atLeast"/>
              <w:rPr>
                <w:rFonts w:ascii="ＭＳ ゴシック" w:eastAsia="ＭＳ ゴシック" w:hAnsi="ＭＳ ゴシック" w:cs="メイリオ" w:hint="eastAsia"/>
                <w:sz w:val="18"/>
                <w:szCs w:val="18"/>
              </w:rPr>
            </w:pPr>
          </w:p>
        </w:tc>
        <w:tc>
          <w:tcPr>
            <w:tcW w:w="2751" w:type="dxa"/>
            <w:gridSpan w:val="2"/>
            <w:shd w:val="clear" w:color="auto" w:fill="auto"/>
          </w:tcPr>
          <w:p w14:paraId="081E621E" w14:textId="77777777" w:rsidR="001A1CB2" w:rsidRDefault="001A1CB2" w:rsidP="00BF1276">
            <w:pPr>
              <w:jc w:val="center"/>
              <w:rPr>
                <w:rFonts w:ascii="ＭＳ ゴシック" w:eastAsia="ＭＳ ゴシック" w:hAnsi="ＭＳ ゴシック" w:cs="メイリオ" w:hint="eastAsia"/>
                <w:b/>
              </w:rPr>
            </w:pPr>
          </w:p>
        </w:tc>
        <w:tc>
          <w:tcPr>
            <w:tcW w:w="2235" w:type="dxa"/>
            <w:gridSpan w:val="2"/>
            <w:shd w:val="clear" w:color="auto" w:fill="auto"/>
          </w:tcPr>
          <w:p w14:paraId="10A6BCB8" w14:textId="77777777" w:rsidR="001A1CB2" w:rsidRDefault="001A1CB2" w:rsidP="00BF1276">
            <w:pPr>
              <w:spacing w:line="0" w:lineRule="atLeast"/>
              <w:rPr>
                <w:rFonts w:ascii="ＭＳ ゴシック" w:eastAsia="ＭＳ ゴシック" w:hAnsi="ＭＳ ゴシック" w:cs="メイリオ" w:hint="eastAsia"/>
                <w:sz w:val="18"/>
                <w:szCs w:val="18"/>
              </w:rPr>
            </w:pPr>
          </w:p>
        </w:tc>
        <w:tc>
          <w:tcPr>
            <w:tcW w:w="1290" w:type="dxa"/>
            <w:shd w:val="clear" w:color="auto" w:fill="auto"/>
          </w:tcPr>
          <w:p w14:paraId="67A28B93" w14:textId="77777777" w:rsidR="001A1CB2" w:rsidRDefault="001A1CB2" w:rsidP="00BF1276">
            <w:pPr>
              <w:spacing w:line="0" w:lineRule="atLeast"/>
              <w:rPr>
                <w:rFonts w:ascii="ＭＳ ゴシック" w:eastAsia="ＭＳ ゴシック" w:hAnsi="ＭＳ ゴシック" w:cs="メイリオ" w:hint="eastAsia"/>
                <w:sz w:val="18"/>
                <w:szCs w:val="18"/>
              </w:rPr>
            </w:pPr>
          </w:p>
        </w:tc>
        <w:tc>
          <w:tcPr>
            <w:tcW w:w="1462" w:type="dxa"/>
            <w:shd w:val="clear" w:color="auto" w:fill="auto"/>
          </w:tcPr>
          <w:p w14:paraId="61D17119" w14:textId="77777777" w:rsidR="001A1CB2" w:rsidRDefault="001A1CB2" w:rsidP="00BF1276">
            <w:pPr>
              <w:spacing w:line="0" w:lineRule="atLeast"/>
              <w:rPr>
                <w:rFonts w:ascii="ＭＳ ゴシック" w:eastAsia="ＭＳ ゴシック" w:hAnsi="ＭＳ ゴシック" w:cs="メイリオ" w:hint="eastAsia"/>
                <w:sz w:val="18"/>
                <w:szCs w:val="18"/>
              </w:rPr>
            </w:pPr>
          </w:p>
        </w:tc>
      </w:tr>
    </w:tbl>
    <w:p w14:paraId="276BF4F4" w14:textId="77777777" w:rsidR="005F6050" w:rsidRPr="00092D17" w:rsidRDefault="005F6050" w:rsidP="005F6050">
      <w:pPr>
        <w:spacing w:line="0" w:lineRule="atLeast"/>
        <w:jc w:val="left"/>
        <w:rPr>
          <w:rFonts w:ascii="ＭＳ Ｐゴシック" w:eastAsia="ＭＳ Ｐゴシック" w:hAnsi="ＭＳ Ｐゴシック" w:hint="eastAsia"/>
          <w:sz w:val="18"/>
          <w:szCs w:val="18"/>
        </w:rPr>
      </w:pPr>
      <w:r w:rsidRPr="00092D17">
        <w:rPr>
          <w:rFonts w:ascii="ＭＳ Ｐゴシック" w:eastAsia="ＭＳ Ｐゴシック" w:hAnsi="ＭＳ Ｐゴシック" w:hint="eastAsia"/>
          <w:sz w:val="18"/>
          <w:szCs w:val="18"/>
        </w:rPr>
        <w:t>※　財団での受付完了後、「受付票（申込受付確認票(兼)請求書）」をお送りいたします。届かない場合には、お問い合わせください。</w:t>
      </w:r>
    </w:p>
    <w:p w14:paraId="73A10A6E" w14:textId="77777777" w:rsidR="005F6050" w:rsidRPr="005F6050" w:rsidRDefault="005F6050" w:rsidP="005F6050">
      <w:pPr>
        <w:spacing w:line="0" w:lineRule="atLeast"/>
        <w:jc w:val="left"/>
        <w:rPr>
          <w:rFonts w:ascii="ＭＳ Ｐゴシック" w:eastAsia="ＭＳ Ｐゴシック" w:hAnsi="ＭＳ Ｐゴシック" w:hint="eastAsia"/>
          <w:sz w:val="18"/>
          <w:szCs w:val="18"/>
        </w:rPr>
      </w:pPr>
      <w:r w:rsidRPr="00092D17">
        <w:rPr>
          <w:rFonts w:ascii="ＭＳ Ｐゴシック" w:eastAsia="ＭＳ Ｐゴシック" w:hAnsi="ＭＳ Ｐゴシック" w:hint="eastAsia"/>
          <w:sz w:val="18"/>
          <w:szCs w:val="18"/>
        </w:rPr>
        <w:t>※　開催3営業日前（</w:t>
      </w:r>
      <w:r w:rsidR="00092D17" w:rsidRPr="00092D17">
        <w:rPr>
          <w:rFonts w:ascii="ＭＳ Ｐゴシック" w:eastAsia="ＭＳ Ｐゴシック" w:hAnsi="ＭＳ Ｐゴシック"/>
          <w:sz w:val="18"/>
          <w:szCs w:val="18"/>
        </w:rPr>
        <w:t>9</w:t>
      </w:r>
      <w:r w:rsidRPr="00092D17">
        <w:rPr>
          <w:rFonts w:ascii="ＭＳ Ｐゴシック" w:eastAsia="ＭＳ Ｐゴシック" w:hAnsi="ＭＳ Ｐゴシック" w:hint="eastAsia"/>
          <w:sz w:val="18"/>
          <w:szCs w:val="18"/>
        </w:rPr>
        <w:t>月</w:t>
      </w:r>
      <w:r w:rsidR="00092D17" w:rsidRPr="00092D17">
        <w:rPr>
          <w:rFonts w:ascii="ＭＳ Ｐゴシック" w:eastAsia="ＭＳ Ｐゴシック" w:hAnsi="ＭＳ Ｐゴシック"/>
          <w:sz w:val="18"/>
          <w:szCs w:val="18"/>
        </w:rPr>
        <w:t>22</w:t>
      </w:r>
      <w:r w:rsidRPr="00092D17">
        <w:rPr>
          <w:rFonts w:ascii="ＭＳ Ｐゴシック" w:eastAsia="ＭＳ Ｐゴシック" w:hAnsi="ＭＳ Ｐゴシック" w:hint="eastAsia"/>
          <w:sz w:val="18"/>
          <w:szCs w:val="18"/>
        </w:rPr>
        <w:t>日）以降のキャンセルの場合、受講料の返金はいたしません。予めご了承ください。</w:t>
      </w:r>
    </w:p>
    <w:p w14:paraId="041A1D58" w14:textId="77777777" w:rsidR="00B434F7" w:rsidRPr="005F6050" w:rsidRDefault="005F6050" w:rsidP="005F6050">
      <w:pPr>
        <w:spacing w:line="0" w:lineRule="atLeast"/>
        <w:jc w:val="left"/>
        <w:rPr>
          <w:rFonts w:ascii="ＭＳ Ｐゴシック" w:eastAsia="ＭＳ Ｐゴシック" w:hAnsi="ＭＳ Ｐゴシック"/>
          <w:vanish/>
          <w:sz w:val="18"/>
          <w:szCs w:val="18"/>
        </w:rPr>
      </w:pPr>
      <w:r w:rsidRPr="005F6050">
        <w:rPr>
          <w:rFonts w:ascii="ＭＳ Ｐゴシック" w:eastAsia="ＭＳ Ｐゴシック" w:hAnsi="ＭＳ Ｐゴシック" w:hint="eastAsia"/>
          <w:sz w:val="18"/>
          <w:szCs w:val="18"/>
        </w:rPr>
        <w:t>※　定員を大幅に下回るか、または天候不順等により、日程の変更または中止の場合があります。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5"/>
        <w:gridCol w:w="6419"/>
        <w:gridCol w:w="2835"/>
      </w:tblGrid>
      <w:tr w:rsidR="007F653A" w:rsidRPr="00452D72" w14:paraId="7D2653BE" w14:textId="77777777" w:rsidTr="002102A1">
        <w:tc>
          <w:tcPr>
            <w:tcW w:w="1627" w:type="dxa"/>
            <w:gridSpan w:val="2"/>
            <w:shd w:val="clear" w:color="auto" w:fill="auto"/>
          </w:tcPr>
          <w:p w14:paraId="78E46459"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6419" w:type="dxa"/>
            <w:shd w:val="clear" w:color="auto" w:fill="auto"/>
          </w:tcPr>
          <w:p w14:paraId="6CEAB10D" w14:textId="77777777" w:rsidR="007F653A" w:rsidRPr="00452D72" w:rsidRDefault="007F653A" w:rsidP="002102A1">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2835" w:type="dxa"/>
            <w:shd w:val="clear" w:color="auto" w:fill="auto"/>
          </w:tcPr>
          <w:p w14:paraId="02973058"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7F653A" w:rsidRPr="00452D72" w14:paraId="5FC683C6" w14:textId="77777777" w:rsidTr="002102A1">
        <w:trPr>
          <w:trHeight w:val="2446"/>
        </w:trPr>
        <w:tc>
          <w:tcPr>
            <w:tcW w:w="1627" w:type="dxa"/>
            <w:gridSpan w:val="2"/>
            <w:shd w:val="clear" w:color="auto" w:fill="auto"/>
            <w:vAlign w:val="center"/>
          </w:tcPr>
          <w:p w14:paraId="42678D92"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【第１日目】</w:t>
            </w:r>
          </w:p>
          <w:p w14:paraId="19AEFA06" w14:textId="77777777" w:rsidR="009043E4" w:rsidRPr="00092D17" w:rsidRDefault="00092D17"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9</w:t>
            </w:r>
            <w:r w:rsidR="009043E4" w:rsidRPr="00092D17">
              <w:rPr>
                <w:rFonts w:ascii="ＭＳ ゴシック" w:eastAsia="ＭＳ ゴシック" w:hAnsi="ＭＳ ゴシック" w:cs="メイリオ" w:hint="eastAsia"/>
              </w:rPr>
              <w:t>月</w:t>
            </w:r>
            <w:r w:rsidRPr="00092D17">
              <w:rPr>
                <w:rFonts w:ascii="ＭＳ ゴシック" w:eastAsia="ＭＳ ゴシック" w:hAnsi="ＭＳ ゴシック" w:cs="メイリオ" w:hint="eastAsia"/>
              </w:rPr>
              <w:t>2</w:t>
            </w:r>
            <w:r w:rsidRPr="00092D17">
              <w:rPr>
                <w:rFonts w:ascii="ＭＳ ゴシック" w:eastAsia="ＭＳ ゴシック" w:hAnsi="ＭＳ ゴシック" w:cs="メイリオ"/>
              </w:rPr>
              <w:t>8</w:t>
            </w:r>
            <w:r w:rsidR="009043E4" w:rsidRPr="00092D17">
              <w:rPr>
                <w:rFonts w:ascii="ＭＳ ゴシック" w:eastAsia="ＭＳ ゴシック" w:hAnsi="ＭＳ ゴシック" w:cs="メイリオ" w:hint="eastAsia"/>
              </w:rPr>
              <w:t>日</w:t>
            </w:r>
          </w:p>
          <w:p w14:paraId="68BA85CE"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w:t>
            </w:r>
            <w:r w:rsidR="00092D17" w:rsidRPr="00092D17">
              <w:rPr>
                <w:rFonts w:ascii="ＭＳ ゴシック" w:eastAsia="ＭＳ ゴシック" w:hAnsi="ＭＳ ゴシック" w:cs="メイリオ" w:hint="eastAsia"/>
              </w:rPr>
              <w:t>水</w:t>
            </w:r>
            <w:r w:rsidRPr="00092D17">
              <w:rPr>
                <w:rFonts w:ascii="ＭＳ ゴシック" w:eastAsia="ＭＳ ゴシック" w:hAnsi="ＭＳ ゴシック" w:cs="メイリオ" w:hint="eastAsia"/>
              </w:rPr>
              <w:t>）</w:t>
            </w:r>
          </w:p>
          <w:p w14:paraId="56AC1091"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午前9時30分</w:t>
            </w:r>
          </w:p>
          <w:p w14:paraId="220477A0"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w:t>
            </w:r>
          </w:p>
          <w:p w14:paraId="206DECA6"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午後4時45分</w:t>
            </w:r>
          </w:p>
          <w:p w14:paraId="341C66A2" w14:textId="77777777" w:rsidR="007F653A" w:rsidRPr="00092D17" w:rsidRDefault="007F653A" w:rsidP="001841B8">
            <w:pPr>
              <w:jc w:val="center"/>
              <w:rPr>
                <w:rFonts w:ascii="ＭＳ ゴシック" w:eastAsia="ＭＳ ゴシック" w:hAnsi="ＭＳ ゴシック" w:cs="メイリオ"/>
              </w:rPr>
            </w:pPr>
          </w:p>
        </w:tc>
        <w:tc>
          <w:tcPr>
            <w:tcW w:w="6419" w:type="dxa"/>
            <w:shd w:val="clear" w:color="auto" w:fill="auto"/>
          </w:tcPr>
          <w:p w14:paraId="409A35E2" w14:textId="77777777" w:rsidR="00BF52A4" w:rsidRPr="00BF52A4" w:rsidRDefault="00BF52A4" w:rsidP="00BF52A4">
            <w:pPr>
              <w:spacing w:line="240" w:lineRule="exact"/>
              <w:jc w:val="lef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b/>
                <w:bCs/>
                <w:sz w:val="20"/>
                <w:szCs w:val="20"/>
              </w:rPr>
              <w:t>1. 品質マネジメントシステムの概要</w:t>
            </w:r>
          </w:p>
          <w:p w14:paraId="7712018E" w14:textId="77777777" w:rsidR="00BF52A4" w:rsidRPr="00BF52A4" w:rsidRDefault="00BF52A4" w:rsidP="00BF52A4">
            <w:pPr>
              <w:spacing w:line="240" w:lineRule="exact"/>
              <w:jc w:val="lef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sz w:val="20"/>
                <w:szCs w:val="20"/>
              </w:rPr>
              <w:t>・品質保証　・顧客満足</w:t>
            </w:r>
          </w:p>
          <w:p w14:paraId="08D2985B" w14:textId="77777777" w:rsidR="00BF52A4" w:rsidRPr="00BF52A4" w:rsidRDefault="00BF52A4" w:rsidP="00BF52A4">
            <w:pPr>
              <w:spacing w:line="240" w:lineRule="exact"/>
              <w:jc w:val="lef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b/>
                <w:bCs/>
                <w:sz w:val="20"/>
                <w:szCs w:val="20"/>
              </w:rPr>
              <w:t>2. ISO9001:2015規格要求事項の本質</w:t>
            </w:r>
            <w:r w:rsidRPr="00BF52A4">
              <w:rPr>
                <w:rFonts w:ascii="ＭＳ Ｐゴシック" w:eastAsia="ＭＳ Ｐゴシック" w:hAnsi="ＭＳ Ｐゴシック" w:cs="メイリオ" w:hint="eastAsia"/>
                <w:b/>
                <w:bCs/>
                <w:sz w:val="20"/>
                <w:szCs w:val="20"/>
              </w:rPr>
              <w:br/>
              <w:t>2-1．組織の状況(4章)</w:t>
            </w:r>
          </w:p>
          <w:p w14:paraId="122B809A" w14:textId="77777777" w:rsidR="00BF52A4" w:rsidRPr="00BF52A4" w:rsidRDefault="00BF52A4" w:rsidP="00BF52A4">
            <w:pPr>
              <w:spacing w:line="240" w:lineRule="exact"/>
              <w:jc w:val="lef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sz w:val="20"/>
                <w:szCs w:val="20"/>
              </w:rPr>
              <w:t>・マネジメントシステム(PDCAモデル)</w:t>
            </w:r>
          </w:p>
          <w:p w14:paraId="29F1477F" w14:textId="77777777" w:rsidR="00BF52A4" w:rsidRPr="00BF52A4" w:rsidRDefault="00BF52A4" w:rsidP="00BF52A4">
            <w:pPr>
              <w:spacing w:line="240" w:lineRule="exact"/>
              <w:jc w:val="lef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sz w:val="20"/>
                <w:szCs w:val="20"/>
              </w:rPr>
              <w:t>・プロセスアプローチ</w:t>
            </w:r>
          </w:p>
          <w:p w14:paraId="2850ABC7" w14:textId="77777777" w:rsidR="00BF52A4" w:rsidRPr="00BF52A4" w:rsidRDefault="00BF52A4" w:rsidP="00BF52A4">
            <w:pPr>
              <w:spacing w:line="240" w:lineRule="exact"/>
              <w:jc w:val="lef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b/>
                <w:bCs/>
                <w:sz w:val="20"/>
                <w:szCs w:val="20"/>
              </w:rPr>
              <w:t>2-2. リーダーシップ(5章)</w:t>
            </w:r>
            <w:r w:rsidRPr="00BF52A4">
              <w:rPr>
                <w:rFonts w:ascii="ＭＳ Ｐゴシック" w:eastAsia="ＭＳ Ｐゴシック" w:hAnsi="ＭＳ Ｐゴシック" w:cs="メイリオ" w:hint="eastAsia"/>
                <w:sz w:val="20"/>
                <w:szCs w:val="20"/>
              </w:rPr>
              <w:tab/>
            </w:r>
          </w:p>
          <w:p w14:paraId="39DAC690" w14:textId="77777777" w:rsidR="00BF52A4" w:rsidRPr="00BF52A4" w:rsidRDefault="00BF52A4" w:rsidP="00BF52A4">
            <w:pPr>
              <w:spacing w:line="240" w:lineRule="exact"/>
              <w:jc w:val="lef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sz w:val="20"/>
                <w:szCs w:val="20"/>
              </w:rPr>
              <w:t>・顧客重視　・組織マネジメント</w:t>
            </w:r>
            <w:r w:rsidRPr="00BF52A4">
              <w:rPr>
                <w:rFonts w:ascii="ＭＳ Ｐゴシック" w:eastAsia="ＭＳ Ｐゴシック" w:hAnsi="ＭＳ Ｐゴシック" w:cs="メイリオ" w:hint="eastAsia"/>
                <w:sz w:val="20"/>
                <w:szCs w:val="20"/>
              </w:rPr>
              <w:br/>
            </w:r>
            <w:r w:rsidRPr="00BF52A4">
              <w:rPr>
                <w:rFonts w:ascii="ＭＳ Ｐゴシック" w:eastAsia="ＭＳ Ｐゴシック" w:hAnsi="ＭＳ Ｐゴシック" w:cs="メイリオ" w:hint="eastAsia"/>
                <w:b/>
                <w:bCs/>
                <w:sz w:val="20"/>
                <w:szCs w:val="20"/>
              </w:rPr>
              <w:t>2-3．計画(6章)</w:t>
            </w:r>
            <w:r w:rsidRPr="00BF52A4">
              <w:rPr>
                <w:rFonts w:ascii="ＭＳ Ｐゴシック" w:eastAsia="ＭＳ Ｐゴシック" w:hAnsi="ＭＳ Ｐゴシック" w:cs="メイリオ" w:hint="eastAsia"/>
                <w:b/>
                <w:bCs/>
                <w:sz w:val="20"/>
                <w:szCs w:val="20"/>
              </w:rPr>
              <w:br/>
            </w:r>
            <w:r w:rsidRPr="00BF52A4">
              <w:rPr>
                <w:rFonts w:ascii="ＭＳ Ｐゴシック" w:eastAsia="ＭＳ Ｐゴシック" w:hAnsi="ＭＳ Ｐゴシック" w:cs="メイリオ" w:hint="eastAsia"/>
                <w:sz w:val="20"/>
                <w:szCs w:val="20"/>
              </w:rPr>
              <w:t>・方針管理　・リスクマネジメント</w:t>
            </w:r>
            <w:r w:rsidRPr="00BF52A4">
              <w:rPr>
                <w:rFonts w:ascii="ＭＳ Ｐゴシック" w:eastAsia="ＭＳ Ｐゴシック" w:hAnsi="ＭＳ Ｐゴシック" w:cs="メイリオ" w:hint="eastAsia"/>
                <w:sz w:val="20"/>
                <w:szCs w:val="20"/>
              </w:rPr>
              <w:br/>
            </w:r>
            <w:r w:rsidRPr="00BF52A4">
              <w:rPr>
                <w:rFonts w:ascii="ＭＳ Ｐゴシック" w:eastAsia="ＭＳ Ｐゴシック" w:hAnsi="ＭＳ Ｐゴシック" w:cs="メイリオ" w:hint="eastAsia"/>
                <w:b/>
                <w:bCs/>
                <w:sz w:val="20"/>
                <w:szCs w:val="20"/>
              </w:rPr>
              <w:t>2-4．支援(7章)</w:t>
            </w:r>
            <w:r w:rsidRPr="00BF52A4">
              <w:rPr>
                <w:rFonts w:ascii="ＭＳ Ｐゴシック" w:eastAsia="ＭＳ Ｐゴシック" w:hAnsi="ＭＳ Ｐゴシック" w:cs="メイリオ" w:hint="eastAsia"/>
                <w:b/>
                <w:bCs/>
                <w:sz w:val="20"/>
                <w:szCs w:val="20"/>
              </w:rPr>
              <w:tab/>
            </w:r>
          </w:p>
          <w:p w14:paraId="190050EA" w14:textId="77777777" w:rsidR="00BF52A4" w:rsidRPr="00BF52A4" w:rsidRDefault="00BF52A4" w:rsidP="00BF52A4">
            <w:pPr>
              <w:spacing w:line="240" w:lineRule="exact"/>
              <w:jc w:val="lef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sz w:val="20"/>
                <w:szCs w:val="20"/>
              </w:rPr>
              <w:t>・人材マネジメント　・計測マネジメント</w:t>
            </w:r>
            <w:r w:rsidRPr="00BF52A4">
              <w:rPr>
                <w:rFonts w:ascii="ＭＳ Ｐゴシック" w:eastAsia="ＭＳ Ｐゴシック" w:hAnsi="ＭＳ Ｐゴシック" w:cs="メイリオ" w:hint="eastAsia"/>
                <w:sz w:val="20"/>
                <w:szCs w:val="20"/>
              </w:rPr>
              <w:br/>
              <w:t>・情報管理、標準化</w:t>
            </w:r>
          </w:p>
          <w:p w14:paraId="3C2CE93D" w14:textId="77777777" w:rsidR="00BF52A4" w:rsidRPr="00BF52A4" w:rsidRDefault="00BF52A4" w:rsidP="00BF52A4">
            <w:pPr>
              <w:spacing w:line="100" w:lineRule="exact"/>
              <w:jc w:val="lef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sz w:val="20"/>
                <w:szCs w:val="20"/>
              </w:rPr>
              <w:tab/>
            </w:r>
            <w:r w:rsidRPr="00BF52A4">
              <w:rPr>
                <w:rFonts w:ascii="ＭＳ Ｐゴシック" w:eastAsia="ＭＳ Ｐゴシック" w:hAnsi="ＭＳ Ｐゴシック" w:cs="メイリオ" w:hint="eastAsia"/>
                <w:sz w:val="20"/>
                <w:szCs w:val="20"/>
              </w:rPr>
              <w:tab/>
            </w:r>
          </w:p>
          <w:p w14:paraId="21FCA6E6" w14:textId="77777777" w:rsidR="007F653A" w:rsidRPr="001A1CB2" w:rsidRDefault="00BF52A4" w:rsidP="002102A1">
            <w:pPr>
              <w:spacing w:line="0" w:lineRule="atLeast"/>
              <w:jc w:val="left"/>
              <w:rPr>
                <w:rFonts w:ascii="ＭＳ Ｐゴシック" w:eastAsia="ＭＳ Ｐゴシック" w:hAnsi="ＭＳ Ｐゴシック" w:cs="メイリオ" w:hint="eastAsia"/>
                <w:szCs w:val="21"/>
              </w:rPr>
            </w:pPr>
            <w:r w:rsidRPr="00BF52A4">
              <w:rPr>
                <w:rFonts w:ascii="ＭＳ Ｐゴシック" w:eastAsia="ＭＳ Ｐゴシック" w:hAnsi="ＭＳ Ｐゴシック" w:cs="メイリオ" w:hint="eastAsia"/>
                <w:sz w:val="18"/>
                <w:szCs w:val="18"/>
              </w:rPr>
              <w:t>*適宜、個人ワーク演習を実施します。</w:t>
            </w:r>
            <w:r w:rsidR="002102A1" w:rsidRPr="00BF52A4">
              <w:rPr>
                <w:rFonts w:ascii="ＭＳ Ｐゴシック" w:eastAsia="ＭＳ Ｐゴシック" w:hAnsi="ＭＳ Ｐゴシック" w:cs="メイリオ" w:hint="eastAsia"/>
                <w:sz w:val="18"/>
                <w:szCs w:val="18"/>
              </w:rPr>
              <w:t>※カリキュラムは変更する場合があります</w:t>
            </w:r>
          </w:p>
        </w:tc>
        <w:tc>
          <w:tcPr>
            <w:tcW w:w="2835" w:type="dxa"/>
            <w:vMerge w:val="restart"/>
            <w:shd w:val="clear" w:color="auto" w:fill="auto"/>
          </w:tcPr>
          <w:p w14:paraId="749B81F2" w14:textId="77777777" w:rsidR="001A1CB2" w:rsidRPr="00DC6A1F" w:rsidRDefault="00DC6A1F" w:rsidP="001A1CB2">
            <w:pPr>
              <w:spacing w:line="0" w:lineRule="atLeast"/>
              <w:rPr>
                <w:rFonts w:ascii="ＭＳ ゴシック" w:eastAsia="ＭＳ ゴシック" w:hAnsi="ＭＳ ゴシック" w:cs="メイリオ" w:hint="eastAsia"/>
                <w:b/>
                <w:bCs/>
                <w:sz w:val="20"/>
                <w:szCs w:val="20"/>
              </w:rPr>
            </w:pPr>
            <w:r w:rsidRPr="00DC6A1F">
              <w:rPr>
                <w:rFonts w:ascii="ＭＳ ゴシック" w:eastAsia="ＭＳ ゴシック" w:hAnsi="ＭＳ ゴシック" w:cs="メイリオ" w:hint="eastAsia"/>
                <w:b/>
                <w:bCs/>
                <w:sz w:val="20"/>
                <w:szCs w:val="20"/>
              </w:rPr>
              <w:t xml:space="preserve">ゼット・エフ・CVソリューションズ・ジャパン㈱ </w:t>
            </w:r>
            <w:r w:rsidRPr="00DC6A1F">
              <w:rPr>
                <w:rFonts w:ascii="ＭＳ ゴシック" w:eastAsia="ＭＳ ゴシック" w:hAnsi="ＭＳ ゴシック" w:cs="メイリオ"/>
                <w:b/>
                <w:bCs/>
                <w:sz w:val="20"/>
                <w:szCs w:val="20"/>
              </w:rPr>
              <w:br/>
            </w:r>
            <w:r w:rsidRPr="00DC6A1F">
              <w:rPr>
                <w:rFonts w:ascii="ＭＳ ゴシック" w:eastAsia="ＭＳ ゴシック" w:hAnsi="ＭＳ ゴシック" w:cs="メイリオ" w:hint="eastAsia"/>
                <w:b/>
                <w:bCs/>
                <w:sz w:val="20"/>
                <w:szCs w:val="20"/>
              </w:rPr>
              <w:t>菅生 雅臣 氏</w:t>
            </w:r>
          </w:p>
          <w:p w14:paraId="0CD50A31" w14:textId="77777777" w:rsidR="001A1CB2" w:rsidRPr="001A1CB2" w:rsidRDefault="001A1CB2" w:rsidP="00DC6A1F">
            <w:pPr>
              <w:spacing w:line="180" w:lineRule="exact"/>
              <w:rPr>
                <w:rFonts w:ascii="ＭＳ ゴシック" w:eastAsia="ＭＳ ゴシック" w:hAnsi="ＭＳ ゴシック" w:cs="メイリオ"/>
                <w:sz w:val="20"/>
                <w:szCs w:val="24"/>
              </w:rPr>
            </w:pPr>
          </w:p>
          <w:p w14:paraId="63F4B538" w14:textId="77777777" w:rsidR="005F6050" w:rsidRPr="00DC6A1F" w:rsidRDefault="005F6050" w:rsidP="005F6050">
            <w:pPr>
              <w:spacing w:line="0" w:lineRule="atLeast"/>
              <w:rPr>
                <w:rFonts w:ascii="ＭＳ ゴシック" w:eastAsia="ＭＳ ゴシック" w:hAnsi="ＭＳ ゴシック" w:cs="メイリオ" w:hint="eastAsia"/>
                <w:sz w:val="19"/>
                <w:szCs w:val="19"/>
              </w:rPr>
            </w:pPr>
            <w:r w:rsidRPr="00DC6A1F">
              <w:rPr>
                <w:rFonts w:ascii="ＭＳ ゴシック" w:eastAsia="ＭＳ ゴシック" w:hAnsi="ＭＳ ゴシック" w:cs="メイリオ" w:hint="eastAsia"/>
                <w:sz w:val="19"/>
                <w:szCs w:val="19"/>
              </w:rPr>
              <w:t>【プロフィール】</w:t>
            </w:r>
          </w:p>
          <w:p w14:paraId="3DD900C2" w14:textId="77777777" w:rsidR="00092D17" w:rsidRPr="00DC6A1F" w:rsidRDefault="00092D17" w:rsidP="00092D17">
            <w:pPr>
              <w:spacing w:line="0" w:lineRule="atLeast"/>
              <w:ind w:firstLineChars="100" w:firstLine="180"/>
              <w:rPr>
                <w:rFonts w:ascii="ＭＳ ゴシック" w:eastAsia="ＭＳ ゴシック" w:hAnsi="ＭＳ ゴシック" w:cs="メイリオ"/>
                <w:sz w:val="18"/>
                <w:szCs w:val="18"/>
              </w:rPr>
            </w:pPr>
            <w:r w:rsidRPr="00DC6A1F">
              <w:rPr>
                <w:rFonts w:ascii="ＭＳ ゴシック" w:eastAsia="ＭＳ ゴシック" w:hAnsi="ＭＳ ゴシック" w:cs="メイリオ" w:hint="eastAsia"/>
                <w:sz w:val="18"/>
                <w:szCs w:val="18"/>
              </w:rPr>
              <w:t>電子部品製造における設計開発及び品質保証業務にて、製品開発から量産工程技術確立までの先行製品品質計画プロフェッショナルとして活躍した後、ISO等の国際マネジメント規格のコンサルティング及び認証審査業務に従事。コンサル指導先企業は50社、主任審査員としてのISO認証審査先企業は140社を超える実績を持つ。</w:t>
            </w:r>
          </w:p>
          <w:p w14:paraId="48FEDD08" w14:textId="77777777" w:rsidR="00092D17" w:rsidRPr="00DC6A1F" w:rsidRDefault="00092D17" w:rsidP="00DC6A1F">
            <w:pPr>
              <w:spacing w:line="180" w:lineRule="exact"/>
              <w:ind w:firstLineChars="100" w:firstLine="180"/>
              <w:rPr>
                <w:rFonts w:ascii="ＭＳ ゴシック" w:eastAsia="ＭＳ ゴシック" w:hAnsi="ＭＳ ゴシック" w:cs="メイリオ" w:hint="eastAsia"/>
                <w:sz w:val="18"/>
                <w:szCs w:val="18"/>
              </w:rPr>
            </w:pPr>
          </w:p>
          <w:p w14:paraId="74724B7A" w14:textId="77777777" w:rsidR="007F653A" w:rsidRPr="002102A1" w:rsidRDefault="00092D17" w:rsidP="00C141A5">
            <w:pPr>
              <w:spacing w:line="0" w:lineRule="atLeast"/>
              <w:ind w:firstLineChars="100" w:firstLine="180"/>
              <w:rPr>
                <w:rFonts w:ascii="ＭＳ ゴシック" w:eastAsia="ＭＳ ゴシック" w:hAnsi="ＭＳ ゴシック" w:cs="メイリオ"/>
                <w:sz w:val="19"/>
                <w:szCs w:val="19"/>
              </w:rPr>
            </w:pPr>
            <w:r w:rsidRPr="00DC6A1F">
              <w:rPr>
                <w:rFonts w:ascii="ＭＳ ゴシック" w:eastAsia="ＭＳ ゴシック" w:hAnsi="ＭＳ ゴシック" w:cs="メイリオ" w:hint="eastAsia"/>
                <w:sz w:val="18"/>
                <w:szCs w:val="18"/>
              </w:rPr>
              <w:t>現在は商用車用部品の世界的リーディングカンパニーであるZF社 商用車ソリューションズ事業部にて、日本法人ワブコジャパン㈱の品質保証部長並びに製品安全責任者に従事し、国内及びアジアパシフック地域の品質マネジメントシステムの推進､ビジネストレーニング講師や品質改善業務等で活躍している。</w:t>
            </w:r>
          </w:p>
        </w:tc>
      </w:tr>
      <w:tr w:rsidR="007F653A" w:rsidRPr="00452D72" w14:paraId="0D000EA7" w14:textId="77777777" w:rsidTr="002102A1">
        <w:trPr>
          <w:trHeight w:val="3346"/>
        </w:trPr>
        <w:tc>
          <w:tcPr>
            <w:tcW w:w="1627" w:type="dxa"/>
            <w:gridSpan w:val="2"/>
            <w:shd w:val="clear" w:color="auto" w:fill="auto"/>
            <w:vAlign w:val="center"/>
          </w:tcPr>
          <w:p w14:paraId="5DBA37E4"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【第２日目】</w:t>
            </w:r>
          </w:p>
          <w:p w14:paraId="4BFF146C" w14:textId="77777777" w:rsidR="009043E4" w:rsidRPr="00092D17" w:rsidRDefault="00092D17"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9</w:t>
            </w:r>
            <w:r w:rsidR="009043E4" w:rsidRPr="00092D17">
              <w:rPr>
                <w:rFonts w:ascii="ＭＳ ゴシック" w:eastAsia="ＭＳ ゴシック" w:hAnsi="ＭＳ ゴシック" w:cs="メイリオ" w:hint="eastAsia"/>
              </w:rPr>
              <w:t>月</w:t>
            </w:r>
            <w:r w:rsidRPr="00092D17">
              <w:rPr>
                <w:rFonts w:ascii="ＭＳ ゴシック" w:eastAsia="ＭＳ ゴシック" w:hAnsi="ＭＳ ゴシック" w:cs="メイリオ" w:hint="eastAsia"/>
              </w:rPr>
              <w:t>2</w:t>
            </w:r>
            <w:r w:rsidRPr="00092D17">
              <w:rPr>
                <w:rFonts w:ascii="ＭＳ ゴシック" w:eastAsia="ＭＳ ゴシック" w:hAnsi="ＭＳ ゴシック" w:cs="メイリオ"/>
              </w:rPr>
              <w:t>9</w:t>
            </w:r>
            <w:r w:rsidR="009043E4" w:rsidRPr="00092D17">
              <w:rPr>
                <w:rFonts w:ascii="ＭＳ ゴシック" w:eastAsia="ＭＳ ゴシック" w:hAnsi="ＭＳ ゴシック" w:cs="メイリオ" w:hint="eastAsia"/>
              </w:rPr>
              <w:t>日</w:t>
            </w:r>
          </w:p>
          <w:p w14:paraId="13BF50F9"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w:t>
            </w:r>
            <w:r w:rsidR="00092D17" w:rsidRPr="00092D17">
              <w:rPr>
                <w:rFonts w:ascii="ＭＳ ゴシック" w:eastAsia="ＭＳ ゴシック" w:hAnsi="ＭＳ ゴシック" w:cs="メイリオ" w:hint="eastAsia"/>
              </w:rPr>
              <w:t>木</w:t>
            </w:r>
            <w:r w:rsidRPr="00092D17">
              <w:rPr>
                <w:rFonts w:ascii="ＭＳ ゴシック" w:eastAsia="ＭＳ ゴシック" w:hAnsi="ＭＳ ゴシック" w:cs="メイリオ" w:hint="eastAsia"/>
              </w:rPr>
              <w:t>）</w:t>
            </w:r>
          </w:p>
          <w:p w14:paraId="2D921CDA"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午前9時30分</w:t>
            </w:r>
          </w:p>
          <w:p w14:paraId="59699A1B"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w:t>
            </w:r>
          </w:p>
          <w:p w14:paraId="4349DF84" w14:textId="77777777" w:rsidR="009043E4" w:rsidRPr="00092D17" w:rsidRDefault="009043E4" w:rsidP="001841B8">
            <w:pPr>
              <w:jc w:val="center"/>
              <w:rPr>
                <w:rFonts w:ascii="ＭＳ ゴシック" w:eastAsia="ＭＳ ゴシック" w:hAnsi="ＭＳ ゴシック" w:cs="メイリオ"/>
              </w:rPr>
            </w:pPr>
            <w:r w:rsidRPr="00092D17">
              <w:rPr>
                <w:rFonts w:ascii="ＭＳ ゴシック" w:eastAsia="ＭＳ ゴシック" w:hAnsi="ＭＳ ゴシック" w:cs="メイリオ" w:hint="eastAsia"/>
              </w:rPr>
              <w:t>午後4時45分</w:t>
            </w:r>
          </w:p>
          <w:p w14:paraId="04109F67" w14:textId="77777777" w:rsidR="007F653A" w:rsidRPr="00092D17" w:rsidRDefault="007F653A" w:rsidP="001841B8">
            <w:pPr>
              <w:jc w:val="center"/>
              <w:rPr>
                <w:rFonts w:ascii="ＭＳ ゴシック" w:eastAsia="ＭＳ ゴシック" w:hAnsi="ＭＳ ゴシック" w:cs="メイリオ"/>
              </w:rPr>
            </w:pPr>
          </w:p>
        </w:tc>
        <w:tc>
          <w:tcPr>
            <w:tcW w:w="6419" w:type="dxa"/>
            <w:shd w:val="clear" w:color="auto" w:fill="auto"/>
          </w:tcPr>
          <w:p w14:paraId="0CBFDABC" w14:textId="77777777" w:rsidR="00BF52A4" w:rsidRPr="00BF52A4" w:rsidRDefault="00BF52A4" w:rsidP="00BF52A4">
            <w:pPr>
              <w:spacing w:line="240" w:lineRule="exac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b/>
                <w:bCs/>
                <w:sz w:val="20"/>
                <w:szCs w:val="20"/>
              </w:rPr>
              <w:t>2-5. 運用（8章）</w:t>
            </w:r>
            <w:r w:rsidRPr="00BF52A4">
              <w:rPr>
                <w:rFonts w:ascii="ＭＳ Ｐゴシック" w:eastAsia="ＭＳ Ｐゴシック" w:hAnsi="ＭＳ Ｐゴシック" w:cs="メイリオ" w:hint="eastAsia"/>
                <w:b/>
                <w:bCs/>
                <w:sz w:val="20"/>
                <w:szCs w:val="20"/>
              </w:rPr>
              <w:br/>
            </w:r>
            <w:r w:rsidRPr="00BF52A4">
              <w:rPr>
                <w:rFonts w:ascii="ＭＳ Ｐゴシック" w:eastAsia="ＭＳ Ｐゴシック" w:hAnsi="ＭＳ Ｐゴシック" w:cs="メイリオ" w:hint="eastAsia"/>
                <w:sz w:val="20"/>
                <w:szCs w:val="20"/>
              </w:rPr>
              <w:t>・プロジェクトマネジメント　・購買マネジメント</w:t>
            </w:r>
            <w:r w:rsidRPr="00BF52A4">
              <w:rPr>
                <w:rFonts w:ascii="ＭＳ Ｐゴシック" w:eastAsia="ＭＳ Ｐゴシック" w:hAnsi="ＭＳ Ｐゴシック" w:cs="メイリオ" w:hint="eastAsia"/>
                <w:sz w:val="20"/>
                <w:szCs w:val="20"/>
              </w:rPr>
              <w:br/>
              <w:t>・品質は工程で作り込む　　　・不適合製品管理</w:t>
            </w:r>
            <w:r w:rsidRPr="00BF52A4">
              <w:rPr>
                <w:rFonts w:ascii="ＭＳ Ｐゴシック" w:eastAsia="ＭＳ Ｐゴシック" w:hAnsi="ＭＳ Ｐゴシック" w:cs="メイリオ" w:hint="eastAsia"/>
                <w:b/>
                <w:bCs/>
                <w:sz w:val="20"/>
                <w:szCs w:val="20"/>
              </w:rPr>
              <w:tab/>
            </w:r>
            <w:r w:rsidRPr="00BF52A4">
              <w:rPr>
                <w:rFonts w:ascii="ＭＳ Ｐゴシック" w:eastAsia="ＭＳ Ｐゴシック" w:hAnsi="ＭＳ Ｐゴシック" w:cs="メイリオ" w:hint="eastAsia"/>
                <w:b/>
                <w:bCs/>
                <w:sz w:val="20"/>
                <w:szCs w:val="20"/>
              </w:rPr>
              <w:br/>
              <w:t>2-6. パフォーマンス評価（9章）</w:t>
            </w:r>
            <w:r w:rsidRPr="00BF52A4">
              <w:rPr>
                <w:rFonts w:ascii="ＭＳ Ｐゴシック" w:eastAsia="ＭＳ Ｐゴシック" w:hAnsi="ＭＳ Ｐゴシック" w:cs="メイリオ" w:hint="eastAsia"/>
                <w:b/>
                <w:bCs/>
                <w:sz w:val="20"/>
                <w:szCs w:val="20"/>
              </w:rPr>
              <w:br/>
            </w:r>
            <w:r w:rsidRPr="00BF52A4">
              <w:rPr>
                <w:rFonts w:ascii="ＭＳ Ｐゴシック" w:eastAsia="ＭＳ Ｐゴシック" w:hAnsi="ＭＳ Ｐゴシック" w:cs="メイリオ" w:hint="eastAsia"/>
                <w:sz w:val="20"/>
                <w:szCs w:val="20"/>
              </w:rPr>
              <w:t xml:space="preserve">・データの取り方、まとめ方　・内部監査　</w:t>
            </w:r>
            <w:r w:rsidRPr="00BF52A4">
              <w:rPr>
                <w:rFonts w:ascii="ＭＳ Ｐゴシック" w:eastAsia="ＭＳ Ｐゴシック" w:hAnsi="ＭＳ Ｐゴシック" w:cs="メイリオ" w:hint="eastAsia"/>
                <w:sz w:val="20"/>
                <w:szCs w:val="20"/>
              </w:rPr>
              <w:br/>
              <w:t>・マネジメントレビュー</w:t>
            </w:r>
            <w:r w:rsidRPr="00BF52A4">
              <w:rPr>
                <w:rFonts w:ascii="ＭＳ Ｐゴシック" w:eastAsia="ＭＳ Ｐゴシック" w:hAnsi="ＭＳ Ｐゴシック" w:cs="メイリオ" w:hint="eastAsia"/>
                <w:b/>
                <w:bCs/>
                <w:sz w:val="20"/>
                <w:szCs w:val="20"/>
              </w:rPr>
              <w:tab/>
            </w:r>
          </w:p>
          <w:p w14:paraId="37370722" w14:textId="77777777" w:rsidR="00BF52A4" w:rsidRPr="00BF52A4" w:rsidRDefault="00BF52A4" w:rsidP="00BF52A4">
            <w:pPr>
              <w:spacing w:line="240" w:lineRule="exac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b/>
                <w:bCs/>
                <w:sz w:val="20"/>
                <w:szCs w:val="20"/>
              </w:rPr>
              <w:t>2-7. 改善（10章）</w:t>
            </w:r>
            <w:r w:rsidRPr="00BF52A4">
              <w:rPr>
                <w:rFonts w:ascii="ＭＳ Ｐゴシック" w:eastAsia="ＭＳ Ｐゴシック" w:hAnsi="ＭＳ Ｐゴシック" w:cs="メイリオ" w:hint="eastAsia"/>
                <w:b/>
                <w:bCs/>
                <w:sz w:val="20"/>
                <w:szCs w:val="20"/>
              </w:rPr>
              <w:br/>
            </w:r>
            <w:r w:rsidRPr="00BF52A4">
              <w:rPr>
                <w:rFonts w:ascii="ＭＳ Ｐゴシック" w:eastAsia="ＭＳ Ｐゴシック" w:hAnsi="ＭＳ Ｐゴシック" w:cs="メイリオ" w:hint="eastAsia"/>
                <w:sz w:val="20"/>
                <w:szCs w:val="20"/>
              </w:rPr>
              <w:t>・是正　・クレーム処置</w:t>
            </w:r>
            <w:r w:rsidRPr="00BF52A4">
              <w:rPr>
                <w:rFonts w:ascii="ＭＳ Ｐゴシック" w:eastAsia="ＭＳ Ｐゴシック" w:hAnsi="ＭＳ Ｐゴシック" w:cs="メイリオ" w:hint="eastAsia"/>
                <w:b/>
                <w:bCs/>
                <w:sz w:val="20"/>
                <w:szCs w:val="20"/>
              </w:rPr>
              <w:tab/>
            </w:r>
          </w:p>
          <w:p w14:paraId="55197CF7" w14:textId="77777777" w:rsidR="00BF52A4" w:rsidRPr="00BF52A4" w:rsidRDefault="00BF52A4" w:rsidP="00BF52A4">
            <w:pPr>
              <w:spacing w:line="240" w:lineRule="exac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b/>
                <w:bCs/>
                <w:sz w:val="20"/>
                <w:szCs w:val="20"/>
              </w:rPr>
              <w:t>3. ISO9004 ₋持続的成功達成のための指針</w:t>
            </w:r>
          </w:p>
          <w:p w14:paraId="4DDBF2DC" w14:textId="77777777" w:rsidR="00BF52A4" w:rsidRPr="00BF52A4" w:rsidRDefault="00BF52A4" w:rsidP="00BF52A4">
            <w:pPr>
              <w:spacing w:line="240" w:lineRule="exac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sz w:val="20"/>
                <w:szCs w:val="20"/>
              </w:rPr>
              <w:t>・自己評価ツール</w:t>
            </w:r>
            <w:r w:rsidRPr="00BF52A4">
              <w:rPr>
                <w:rFonts w:ascii="ＭＳ Ｐゴシック" w:eastAsia="ＭＳ Ｐゴシック" w:hAnsi="ＭＳ Ｐゴシック" w:cs="メイリオ" w:hint="eastAsia"/>
                <w:b/>
                <w:bCs/>
                <w:sz w:val="20"/>
                <w:szCs w:val="20"/>
              </w:rPr>
              <w:br/>
              <w:t>4．まとめ</w:t>
            </w:r>
            <w:r w:rsidRPr="00BF52A4">
              <w:rPr>
                <w:rFonts w:ascii="ＭＳ Ｐゴシック" w:eastAsia="ＭＳ Ｐゴシック" w:hAnsi="ＭＳ Ｐゴシック" w:cs="メイリオ" w:hint="eastAsia"/>
                <w:b/>
                <w:bCs/>
                <w:sz w:val="20"/>
                <w:szCs w:val="20"/>
              </w:rPr>
              <w:br/>
            </w:r>
            <w:r w:rsidRPr="00BF52A4">
              <w:rPr>
                <w:rFonts w:ascii="ＭＳ Ｐゴシック" w:eastAsia="ＭＳ Ｐゴシック" w:hAnsi="ＭＳ Ｐゴシック" w:cs="メイリオ" w:hint="eastAsia"/>
                <w:sz w:val="20"/>
                <w:szCs w:val="20"/>
              </w:rPr>
              <w:t>・品質マネジメントの原則　・２日間のまとめ</w:t>
            </w:r>
          </w:p>
          <w:p w14:paraId="0A00C7AE" w14:textId="77777777" w:rsidR="00BF52A4" w:rsidRPr="00BF52A4" w:rsidRDefault="00BF52A4" w:rsidP="00BF52A4">
            <w:pPr>
              <w:spacing w:line="100" w:lineRule="exact"/>
              <w:rPr>
                <w:rFonts w:ascii="ＭＳ Ｐゴシック" w:eastAsia="ＭＳ Ｐゴシック" w:hAnsi="ＭＳ Ｐゴシック" w:cs="メイリオ"/>
                <w:sz w:val="20"/>
                <w:szCs w:val="20"/>
              </w:rPr>
            </w:pPr>
            <w:r w:rsidRPr="00BF52A4">
              <w:rPr>
                <w:rFonts w:ascii="ＭＳ Ｐゴシック" w:eastAsia="ＭＳ Ｐゴシック" w:hAnsi="ＭＳ Ｐゴシック" w:cs="メイリオ" w:hint="eastAsia"/>
                <w:b/>
                <w:bCs/>
                <w:sz w:val="20"/>
                <w:szCs w:val="20"/>
              </w:rPr>
              <w:tab/>
            </w:r>
          </w:p>
          <w:p w14:paraId="5AF904F3" w14:textId="77777777" w:rsidR="002102A1" w:rsidRPr="00BF52A4" w:rsidRDefault="00BF52A4" w:rsidP="002102A1">
            <w:pPr>
              <w:spacing w:line="0" w:lineRule="atLeast"/>
              <w:rPr>
                <w:rFonts w:ascii="ＭＳ Ｐゴシック" w:eastAsia="ＭＳ Ｐゴシック" w:hAnsi="ＭＳ Ｐゴシック" w:cs="メイリオ" w:hint="eastAsia"/>
                <w:szCs w:val="21"/>
              </w:rPr>
            </w:pPr>
            <w:r w:rsidRPr="00BF52A4">
              <w:rPr>
                <w:rFonts w:ascii="ＭＳ Ｐゴシック" w:eastAsia="ＭＳ Ｐゴシック" w:hAnsi="ＭＳ Ｐゴシック" w:cs="メイリオ" w:hint="eastAsia"/>
                <w:sz w:val="18"/>
                <w:szCs w:val="18"/>
              </w:rPr>
              <w:t>適宜、個人ワーク演習を実施します。</w:t>
            </w:r>
            <w:r w:rsidR="002102A1" w:rsidRPr="00BF52A4">
              <w:rPr>
                <w:rFonts w:ascii="ＭＳ Ｐゴシック" w:eastAsia="ＭＳ Ｐゴシック" w:hAnsi="ＭＳ Ｐゴシック" w:cs="メイリオ" w:hint="eastAsia"/>
                <w:sz w:val="18"/>
                <w:szCs w:val="18"/>
              </w:rPr>
              <w:t>※カリキュラムは変更する場合があります</w:t>
            </w:r>
          </w:p>
        </w:tc>
        <w:tc>
          <w:tcPr>
            <w:tcW w:w="2835" w:type="dxa"/>
            <w:vMerge/>
            <w:shd w:val="clear" w:color="auto" w:fill="auto"/>
          </w:tcPr>
          <w:p w14:paraId="1E3FB499" w14:textId="77777777" w:rsidR="007F653A" w:rsidRPr="00B50DAB" w:rsidRDefault="007F653A" w:rsidP="001841B8">
            <w:pPr>
              <w:spacing w:line="0" w:lineRule="atLeast"/>
              <w:rPr>
                <w:rFonts w:ascii="メイリオ" w:eastAsia="メイリオ" w:hAnsi="メイリオ" w:cs="メイリオ" w:hint="eastAsia"/>
                <w:b/>
                <w:sz w:val="22"/>
              </w:rPr>
            </w:pPr>
          </w:p>
        </w:tc>
      </w:tr>
      <w:tr w:rsidR="001841B8" w:rsidRPr="00452D72" w14:paraId="212D282D" w14:textId="77777777" w:rsidTr="001841B8">
        <w:trPr>
          <w:trHeight w:val="821"/>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563ED191" w14:textId="77777777" w:rsidR="001841B8" w:rsidRPr="001841B8" w:rsidRDefault="001841B8" w:rsidP="001841B8">
            <w:pPr>
              <w:spacing w:line="0" w:lineRule="atLeast"/>
              <w:jc w:val="center"/>
              <w:rPr>
                <w:rFonts w:ascii="ＭＳ Ｐゴシック" w:eastAsia="ＭＳ Ｐゴシック" w:hAnsi="ＭＳ Ｐゴシック" w:cs="メイリオ" w:hint="eastAsia"/>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42FA8AA8" w14:textId="77777777" w:rsidR="001841B8" w:rsidRPr="00452D72"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弊財団では個人情報を以下の目的で利用させていただきます。募集活動で入手した情報は、弊財団の事業で使用し、管理します。</w:t>
            </w:r>
          </w:p>
          <w:p w14:paraId="20A626D9" w14:textId="77777777" w:rsidR="001841B8" w:rsidRPr="001841B8" w:rsidRDefault="001841B8" w:rsidP="001841B8">
            <w:pPr>
              <w:spacing w:line="0" w:lineRule="atLeast"/>
              <w:rPr>
                <w:rFonts w:ascii="ＭＳ Ｐゴシック" w:eastAsia="ＭＳ Ｐゴシック" w:hAnsi="ＭＳ Ｐゴシック" w:cs="メイリオ"/>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・受付簿の作成　　・研修の運営上必要となる受講者名簿　 </w:t>
            </w:r>
          </w:p>
        </w:tc>
      </w:tr>
    </w:tbl>
    <w:p w14:paraId="5C6B1BEA" w14:textId="77777777" w:rsidR="008671C0" w:rsidRPr="007F653A" w:rsidRDefault="008671C0" w:rsidP="008671C0">
      <w:pPr>
        <w:rPr>
          <w:rFonts w:ascii="ＭＳ Ｐゴシック" w:eastAsia="ＭＳ Ｐゴシック" w:hAnsi="ＭＳ Ｐゴシック"/>
          <w:vanish/>
          <w:sz w:val="18"/>
        </w:rPr>
      </w:pPr>
    </w:p>
    <w:sectPr w:rsidR="008671C0" w:rsidRPr="007F653A" w:rsidSect="002102A1">
      <w:pgSz w:w="11906" w:h="16838"/>
      <w:pgMar w:top="680" w:right="567" w:bottom="45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5A56A0"/>
    <w:multiLevelType w:val="hybridMultilevel"/>
    <w:tmpl w:val="E7E4B6FA"/>
    <w:lvl w:ilvl="0" w:tplc="4DB81506">
      <w:start w:val="1"/>
      <w:numFmt w:val="decimal"/>
      <w:lvlText w:val="%1."/>
      <w:lvlJc w:val="left"/>
      <w:pPr>
        <w:tabs>
          <w:tab w:val="num" w:pos="720"/>
        </w:tabs>
        <w:ind w:left="720" w:hanging="360"/>
      </w:pPr>
    </w:lvl>
    <w:lvl w:ilvl="1" w:tplc="EDA20294" w:tentative="1">
      <w:start w:val="1"/>
      <w:numFmt w:val="decimal"/>
      <w:lvlText w:val="%2."/>
      <w:lvlJc w:val="left"/>
      <w:pPr>
        <w:tabs>
          <w:tab w:val="num" w:pos="1440"/>
        </w:tabs>
        <w:ind w:left="1440" w:hanging="360"/>
      </w:pPr>
    </w:lvl>
    <w:lvl w:ilvl="2" w:tplc="2FD69BA4" w:tentative="1">
      <w:start w:val="1"/>
      <w:numFmt w:val="decimal"/>
      <w:lvlText w:val="%3."/>
      <w:lvlJc w:val="left"/>
      <w:pPr>
        <w:tabs>
          <w:tab w:val="num" w:pos="2160"/>
        </w:tabs>
        <w:ind w:left="2160" w:hanging="360"/>
      </w:pPr>
    </w:lvl>
    <w:lvl w:ilvl="3" w:tplc="8178369C" w:tentative="1">
      <w:start w:val="1"/>
      <w:numFmt w:val="decimal"/>
      <w:lvlText w:val="%4."/>
      <w:lvlJc w:val="left"/>
      <w:pPr>
        <w:tabs>
          <w:tab w:val="num" w:pos="2880"/>
        </w:tabs>
        <w:ind w:left="2880" w:hanging="360"/>
      </w:pPr>
    </w:lvl>
    <w:lvl w:ilvl="4" w:tplc="81AC0B4A" w:tentative="1">
      <w:start w:val="1"/>
      <w:numFmt w:val="decimal"/>
      <w:lvlText w:val="%5."/>
      <w:lvlJc w:val="left"/>
      <w:pPr>
        <w:tabs>
          <w:tab w:val="num" w:pos="3600"/>
        </w:tabs>
        <w:ind w:left="3600" w:hanging="360"/>
      </w:pPr>
    </w:lvl>
    <w:lvl w:ilvl="5" w:tplc="74181D46" w:tentative="1">
      <w:start w:val="1"/>
      <w:numFmt w:val="decimal"/>
      <w:lvlText w:val="%6."/>
      <w:lvlJc w:val="left"/>
      <w:pPr>
        <w:tabs>
          <w:tab w:val="num" w:pos="4320"/>
        </w:tabs>
        <w:ind w:left="4320" w:hanging="360"/>
      </w:pPr>
    </w:lvl>
    <w:lvl w:ilvl="6" w:tplc="47E0C630" w:tentative="1">
      <w:start w:val="1"/>
      <w:numFmt w:val="decimal"/>
      <w:lvlText w:val="%7."/>
      <w:lvlJc w:val="left"/>
      <w:pPr>
        <w:tabs>
          <w:tab w:val="num" w:pos="5040"/>
        </w:tabs>
        <w:ind w:left="5040" w:hanging="360"/>
      </w:pPr>
    </w:lvl>
    <w:lvl w:ilvl="7" w:tplc="933E3354" w:tentative="1">
      <w:start w:val="1"/>
      <w:numFmt w:val="decimal"/>
      <w:lvlText w:val="%8."/>
      <w:lvlJc w:val="left"/>
      <w:pPr>
        <w:tabs>
          <w:tab w:val="num" w:pos="5760"/>
        </w:tabs>
        <w:ind w:left="5760" w:hanging="360"/>
      </w:pPr>
    </w:lvl>
    <w:lvl w:ilvl="8" w:tplc="66B496C6" w:tentative="1">
      <w:start w:val="1"/>
      <w:numFmt w:val="decimal"/>
      <w:lvlText w:val="%9."/>
      <w:lvlJc w:val="left"/>
      <w:pPr>
        <w:tabs>
          <w:tab w:val="num" w:pos="6480"/>
        </w:tabs>
        <w:ind w:left="6480" w:hanging="360"/>
      </w:pPr>
    </w:lvl>
  </w:abstractNum>
  <w:abstractNum w:abstractNumId="2"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3"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9B4FF8"/>
    <w:multiLevelType w:val="hybridMultilevel"/>
    <w:tmpl w:val="2D706C3C"/>
    <w:lvl w:ilvl="0" w:tplc="6ED8C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9"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16cid:durableId="1300957851">
    <w:abstractNumId w:val="3"/>
  </w:num>
  <w:num w:numId="2" w16cid:durableId="356542711">
    <w:abstractNumId w:val="6"/>
  </w:num>
  <w:num w:numId="3" w16cid:durableId="347214466">
    <w:abstractNumId w:val="4"/>
  </w:num>
  <w:num w:numId="4" w16cid:durableId="916863482">
    <w:abstractNumId w:val="0"/>
  </w:num>
  <w:num w:numId="5" w16cid:durableId="1668435806">
    <w:abstractNumId w:val="2"/>
  </w:num>
  <w:num w:numId="6" w16cid:durableId="361709827">
    <w:abstractNumId w:val="9"/>
  </w:num>
  <w:num w:numId="7" w16cid:durableId="1222911221">
    <w:abstractNumId w:val="8"/>
  </w:num>
  <w:num w:numId="8" w16cid:durableId="2085032192">
    <w:abstractNumId w:val="5"/>
  </w:num>
  <w:num w:numId="9" w16cid:durableId="1623265881">
    <w:abstractNumId w:val="7"/>
  </w:num>
  <w:num w:numId="10" w16cid:durableId="228614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7E"/>
    <w:rsid w:val="00004ADE"/>
    <w:rsid w:val="00032692"/>
    <w:rsid w:val="000661F6"/>
    <w:rsid w:val="00074802"/>
    <w:rsid w:val="00092D17"/>
    <w:rsid w:val="000C7D31"/>
    <w:rsid w:val="000D53A7"/>
    <w:rsid w:val="000F01A0"/>
    <w:rsid w:val="001841B8"/>
    <w:rsid w:val="001A1CB2"/>
    <w:rsid w:val="001C3209"/>
    <w:rsid w:val="002102A1"/>
    <w:rsid w:val="002B1F5B"/>
    <w:rsid w:val="002C20F2"/>
    <w:rsid w:val="002C4BE4"/>
    <w:rsid w:val="002D604D"/>
    <w:rsid w:val="002F2542"/>
    <w:rsid w:val="003026F4"/>
    <w:rsid w:val="00373CA1"/>
    <w:rsid w:val="003D4750"/>
    <w:rsid w:val="003F4053"/>
    <w:rsid w:val="00425B57"/>
    <w:rsid w:val="00452D72"/>
    <w:rsid w:val="00493DDD"/>
    <w:rsid w:val="004B2887"/>
    <w:rsid w:val="00544EEE"/>
    <w:rsid w:val="0057065A"/>
    <w:rsid w:val="005A6A46"/>
    <w:rsid w:val="005B4426"/>
    <w:rsid w:val="005F6050"/>
    <w:rsid w:val="006050E9"/>
    <w:rsid w:val="00611487"/>
    <w:rsid w:val="006628A3"/>
    <w:rsid w:val="00676E5E"/>
    <w:rsid w:val="006C19AB"/>
    <w:rsid w:val="006D381A"/>
    <w:rsid w:val="007B3C29"/>
    <w:rsid w:val="007F653A"/>
    <w:rsid w:val="008671C0"/>
    <w:rsid w:val="008C33DB"/>
    <w:rsid w:val="009043E4"/>
    <w:rsid w:val="00940CFB"/>
    <w:rsid w:val="00A03C4D"/>
    <w:rsid w:val="00A4438A"/>
    <w:rsid w:val="00A620B9"/>
    <w:rsid w:val="00A65AE6"/>
    <w:rsid w:val="00AD1D5D"/>
    <w:rsid w:val="00B254A8"/>
    <w:rsid w:val="00B434F7"/>
    <w:rsid w:val="00B50DAB"/>
    <w:rsid w:val="00BA432F"/>
    <w:rsid w:val="00BC24B1"/>
    <w:rsid w:val="00BD29F7"/>
    <w:rsid w:val="00BD5E69"/>
    <w:rsid w:val="00BE60BF"/>
    <w:rsid w:val="00BF1276"/>
    <w:rsid w:val="00BF52A4"/>
    <w:rsid w:val="00C141A5"/>
    <w:rsid w:val="00C537E8"/>
    <w:rsid w:val="00CF3D3C"/>
    <w:rsid w:val="00D15DE0"/>
    <w:rsid w:val="00DA79D0"/>
    <w:rsid w:val="00DC2683"/>
    <w:rsid w:val="00DC6A1F"/>
    <w:rsid w:val="00DF3B7E"/>
    <w:rsid w:val="00E14CF9"/>
    <w:rsid w:val="00F30401"/>
    <w:rsid w:val="00F671A2"/>
    <w:rsid w:val="00F9404C"/>
    <w:rsid w:val="00F96F3D"/>
    <w:rsid w:val="00FA6A46"/>
    <w:rsid w:val="00FD1A3C"/>
    <w:rsid w:val="00FD1E90"/>
    <w:rsid w:val="00FF6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BA629B2"/>
  <w15:chartTrackingRefBased/>
  <w15:docId w15:val="{6E73C1B9-5CC9-417A-931F-8ED33B99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192424758">
      <w:bodyDiv w:val="1"/>
      <w:marLeft w:val="0"/>
      <w:marRight w:val="0"/>
      <w:marTop w:val="0"/>
      <w:marBottom w:val="0"/>
      <w:divBdr>
        <w:top w:val="none" w:sz="0" w:space="0" w:color="auto"/>
        <w:left w:val="none" w:sz="0" w:space="0" w:color="auto"/>
        <w:bottom w:val="none" w:sz="0" w:space="0" w:color="auto"/>
        <w:right w:val="none" w:sz="0" w:space="0" w:color="auto"/>
      </w:divBdr>
    </w:div>
    <w:div w:id="259946138">
      <w:bodyDiv w:val="1"/>
      <w:marLeft w:val="0"/>
      <w:marRight w:val="0"/>
      <w:marTop w:val="0"/>
      <w:marBottom w:val="0"/>
      <w:divBdr>
        <w:top w:val="none" w:sz="0" w:space="0" w:color="auto"/>
        <w:left w:val="none" w:sz="0" w:space="0" w:color="auto"/>
        <w:bottom w:val="none" w:sz="0" w:space="0" w:color="auto"/>
        <w:right w:val="none" w:sz="0" w:space="0" w:color="auto"/>
      </w:divBdr>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84667721">
      <w:bodyDiv w:val="1"/>
      <w:marLeft w:val="0"/>
      <w:marRight w:val="0"/>
      <w:marTop w:val="0"/>
      <w:marBottom w:val="0"/>
      <w:divBdr>
        <w:top w:val="none" w:sz="0" w:space="0" w:color="auto"/>
        <w:left w:val="none" w:sz="0" w:space="0" w:color="auto"/>
        <w:bottom w:val="none" w:sz="0" w:space="0" w:color="auto"/>
        <w:right w:val="none" w:sz="0" w:space="0" w:color="auto"/>
      </w:divBdr>
    </w:div>
    <w:div w:id="554121269">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88850584">
      <w:bodyDiv w:val="1"/>
      <w:marLeft w:val="0"/>
      <w:marRight w:val="0"/>
      <w:marTop w:val="0"/>
      <w:marBottom w:val="0"/>
      <w:divBdr>
        <w:top w:val="none" w:sz="0" w:space="0" w:color="auto"/>
        <w:left w:val="none" w:sz="0" w:space="0" w:color="auto"/>
        <w:bottom w:val="none" w:sz="0" w:space="0" w:color="auto"/>
        <w:right w:val="none" w:sz="0" w:space="0" w:color="auto"/>
      </w:divBdr>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911280357">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437405235">
      <w:bodyDiv w:val="1"/>
      <w:marLeft w:val="0"/>
      <w:marRight w:val="0"/>
      <w:marTop w:val="0"/>
      <w:marBottom w:val="0"/>
      <w:divBdr>
        <w:top w:val="none" w:sz="0" w:space="0" w:color="auto"/>
        <w:left w:val="none" w:sz="0" w:space="0" w:color="auto"/>
        <w:bottom w:val="none" w:sz="0" w:space="0" w:color="auto"/>
        <w:right w:val="none" w:sz="0" w:space="0" w:color="auto"/>
      </w:divBdr>
      <w:divsChild>
        <w:div w:id="101149068">
          <w:marLeft w:val="360"/>
          <w:marRight w:val="0"/>
          <w:marTop w:val="0"/>
          <w:marBottom w:val="0"/>
          <w:divBdr>
            <w:top w:val="none" w:sz="0" w:space="0" w:color="auto"/>
            <w:left w:val="none" w:sz="0" w:space="0" w:color="auto"/>
            <w:bottom w:val="none" w:sz="0" w:space="0" w:color="auto"/>
            <w:right w:val="none" w:sz="0" w:space="0" w:color="auto"/>
          </w:divBdr>
        </w:div>
      </w:divsChild>
    </w:div>
    <w:div w:id="1496531502">
      <w:bodyDiv w:val="1"/>
      <w:marLeft w:val="0"/>
      <w:marRight w:val="0"/>
      <w:marTop w:val="0"/>
      <w:marBottom w:val="0"/>
      <w:divBdr>
        <w:top w:val="none" w:sz="0" w:space="0" w:color="auto"/>
        <w:left w:val="none" w:sz="0" w:space="0" w:color="auto"/>
        <w:bottom w:val="none" w:sz="0" w:space="0" w:color="auto"/>
        <w:right w:val="none" w:sz="0" w:space="0" w:color="auto"/>
      </w:divBdr>
      <w:divsChild>
        <w:div w:id="107890515">
          <w:marLeft w:val="360"/>
          <w:marRight w:val="0"/>
          <w:marTop w:val="0"/>
          <w:marBottom w:val="0"/>
          <w:divBdr>
            <w:top w:val="none" w:sz="0" w:space="0" w:color="auto"/>
            <w:left w:val="none" w:sz="0" w:space="0" w:color="auto"/>
            <w:bottom w:val="none" w:sz="0" w:space="0" w:color="auto"/>
            <w:right w:val="none" w:sz="0" w:space="0" w:color="auto"/>
          </w:divBdr>
        </w:div>
        <w:div w:id="1116020469">
          <w:marLeft w:val="360"/>
          <w:marRight w:val="0"/>
          <w:marTop w:val="0"/>
          <w:marBottom w:val="0"/>
          <w:divBdr>
            <w:top w:val="none" w:sz="0" w:space="0" w:color="auto"/>
            <w:left w:val="none" w:sz="0" w:space="0" w:color="auto"/>
            <w:bottom w:val="none" w:sz="0" w:space="0" w:color="auto"/>
            <w:right w:val="none" w:sz="0" w:space="0" w:color="auto"/>
          </w:divBdr>
        </w:div>
      </w:divsChild>
    </w:div>
    <w:div w:id="1726026220">
      <w:bodyDiv w:val="1"/>
      <w:marLeft w:val="0"/>
      <w:marRight w:val="0"/>
      <w:marTop w:val="0"/>
      <w:marBottom w:val="0"/>
      <w:divBdr>
        <w:top w:val="none" w:sz="0" w:space="0" w:color="auto"/>
        <w:left w:val="none" w:sz="0" w:space="0" w:color="auto"/>
        <w:bottom w:val="none" w:sz="0" w:space="0" w:color="auto"/>
        <w:right w:val="none" w:sz="0" w:space="0" w:color="auto"/>
      </w:divBdr>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HonjoWasedaRP</dc:creator>
  <cp:keywords/>
  <cp:revision>2</cp:revision>
  <cp:lastPrinted>2018-12-06T06:47:00Z</cp:lastPrinted>
  <dcterms:created xsi:type="dcterms:W3CDTF">2022-05-19T08:08:00Z</dcterms:created>
  <dcterms:modified xsi:type="dcterms:W3CDTF">2022-05-19T08:08:00Z</dcterms:modified>
</cp:coreProperties>
</file>